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DC11" w14:textId="77777777" w:rsidR="00CB40B5" w:rsidRDefault="00CB40B5" w:rsidP="001B0946">
      <w:pPr>
        <w:pStyle w:val="podstawowy"/>
        <w:rPr>
          <w:b/>
          <w:sz w:val="32"/>
          <w:szCs w:val="32"/>
        </w:rPr>
      </w:pPr>
    </w:p>
    <w:p w14:paraId="4130D42A" w14:textId="4DB24621" w:rsidR="00F518F2" w:rsidRDefault="00E61D04" w:rsidP="001B0946">
      <w:pPr>
        <w:pStyle w:val="podstawowy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Rośnie liczba </w:t>
      </w:r>
      <w:r w:rsidR="002A72CD">
        <w:rPr>
          <w:b/>
          <w:sz w:val="32"/>
          <w:szCs w:val="32"/>
        </w:rPr>
        <w:t>wypadków</w:t>
      </w:r>
      <w:r>
        <w:rPr>
          <w:b/>
          <w:sz w:val="32"/>
          <w:szCs w:val="32"/>
        </w:rPr>
        <w:t xml:space="preserve">. </w:t>
      </w:r>
      <w:r w:rsidR="00D60E31">
        <w:rPr>
          <w:b/>
          <w:sz w:val="32"/>
          <w:szCs w:val="32"/>
        </w:rPr>
        <w:t xml:space="preserve">Zadbaj o </w:t>
      </w:r>
      <w:r w:rsidR="00D74E6E">
        <w:rPr>
          <w:b/>
          <w:sz w:val="32"/>
          <w:szCs w:val="32"/>
        </w:rPr>
        <w:t xml:space="preserve">siebie z </w:t>
      </w:r>
      <w:r w:rsidR="00D60E31">
        <w:rPr>
          <w:b/>
          <w:sz w:val="32"/>
          <w:szCs w:val="32"/>
        </w:rPr>
        <w:t>ubezpieczeniem</w:t>
      </w:r>
      <w:r w:rsidR="00A91D2F">
        <w:rPr>
          <w:b/>
          <w:sz w:val="32"/>
          <w:szCs w:val="32"/>
        </w:rPr>
        <w:t xml:space="preserve"> NNW</w:t>
      </w:r>
      <w:r w:rsidR="00D60E31">
        <w:rPr>
          <w:b/>
          <w:sz w:val="32"/>
          <w:szCs w:val="32"/>
        </w:rPr>
        <w:t xml:space="preserve"> </w:t>
      </w:r>
      <w:r w:rsidR="00921C33">
        <w:rPr>
          <w:b/>
          <w:sz w:val="32"/>
          <w:szCs w:val="32"/>
        </w:rPr>
        <w:t>„</w:t>
      </w:r>
      <w:r w:rsidR="00D60E31">
        <w:rPr>
          <w:b/>
          <w:sz w:val="32"/>
          <w:szCs w:val="32"/>
        </w:rPr>
        <w:t>Ochrona na wypa</w:t>
      </w:r>
      <w:r w:rsidR="00921C33">
        <w:rPr>
          <w:b/>
          <w:sz w:val="32"/>
          <w:szCs w:val="32"/>
        </w:rPr>
        <w:t>dek”</w:t>
      </w:r>
    </w:p>
    <w:p w14:paraId="6AD1CB37" w14:textId="77777777" w:rsidR="004E297C" w:rsidRPr="00836156" w:rsidRDefault="004E297C" w:rsidP="00714242">
      <w:pPr>
        <w:pStyle w:val="podstawowy"/>
        <w:jc w:val="center"/>
        <w:rPr>
          <w:b/>
          <w:szCs w:val="20"/>
        </w:rPr>
      </w:pPr>
    </w:p>
    <w:p w14:paraId="2B17C910" w14:textId="27F55F48" w:rsidR="00147B3D" w:rsidRDefault="00D74E6E" w:rsidP="00147B3D">
      <w:pPr>
        <w:spacing w:after="120" w:line="259" w:lineRule="auto"/>
        <w:jc w:val="both"/>
        <w:rPr>
          <w:color w:val="auto"/>
          <w:sz w:val="20"/>
          <w:szCs w:val="20"/>
        </w:rPr>
      </w:pPr>
      <w:r w:rsidRPr="00D74E6E">
        <w:rPr>
          <w:color w:val="auto"/>
          <w:sz w:val="20"/>
          <w:szCs w:val="20"/>
        </w:rPr>
        <w:t xml:space="preserve">W </w:t>
      </w:r>
      <w:r>
        <w:rPr>
          <w:color w:val="auto"/>
          <w:sz w:val="20"/>
          <w:szCs w:val="20"/>
        </w:rPr>
        <w:t xml:space="preserve">pierwszym </w:t>
      </w:r>
      <w:r w:rsidRPr="00D74E6E">
        <w:rPr>
          <w:color w:val="auto"/>
          <w:sz w:val="20"/>
          <w:szCs w:val="20"/>
        </w:rPr>
        <w:t xml:space="preserve">kwartale 2024 r. zgłoszono </w:t>
      </w:r>
      <w:r>
        <w:rPr>
          <w:color w:val="auto"/>
          <w:sz w:val="20"/>
          <w:szCs w:val="20"/>
        </w:rPr>
        <w:t xml:space="preserve">prawie </w:t>
      </w:r>
      <w:r w:rsidRPr="00D74E6E">
        <w:rPr>
          <w:color w:val="auto"/>
          <w:sz w:val="20"/>
          <w:szCs w:val="20"/>
        </w:rPr>
        <w:t>15</w:t>
      </w:r>
      <w:r>
        <w:rPr>
          <w:color w:val="auto"/>
          <w:sz w:val="20"/>
          <w:szCs w:val="20"/>
        </w:rPr>
        <w:t>,5 tys. osób</w:t>
      </w:r>
      <w:r w:rsidRPr="00D74E6E">
        <w:rPr>
          <w:color w:val="auto"/>
          <w:sz w:val="20"/>
          <w:szCs w:val="20"/>
        </w:rPr>
        <w:t xml:space="preserve"> poszkodowan</w:t>
      </w:r>
      <w:r>
        <w:rPr>
          <w:color w:val="auto"/>
          <w:sz w:val="20"/>
          <w:szCs w:val="20"/>
        </w:rPr>
        <w:t>ych</w:t>
      </w:r>
      <w:r w:rsidRPr="00D74E6E">
        <w:rPr>
          <w:color w:val="auto"/>
          <w:sz w:val="20"/>
          <w:szCs w:val="20"/>
        </w:rPr>
        <w:t xml:space="preserve"> w wypadkach przy pracy</w:t>
      </w:r>
      <w:r w:rsidR="00B43075">
        <w:rPr>
          <w:color w:val="auto"/>
          <w:sz w:val="20"/>
          <w:szCs w:val="20"/>
        </w:rPr>
        <w:t>, o 7,9% więcej niż rok wcześniej.</w:t>
      </w:r>
      <w:r>
        <w:rPr>
          <w:color w:val="auto"/>
          <w:sz w:val="20"/>
          <w:szCs w:val="20"/>
        </w:rPr>
        <w:t xml:space="preserve"> </w:t>
      </w:r>
      <w:r w:rsidR="00A91D2F">
        <w:rPr>
          <w:color w:val="auto"/>
          <w:sz w:val="20"/>
          <w:szCs w:val="20"/>
        </w:rPr>
        <w:t>W tym samym okresie na polskich drogach doszło do 4101 wypadków</w:t>
      </w:r>
      <w:r w:rsidR="00621107">
        <w:rPr>
          <w:color w:val="auto"/>
          <w:sz w:val="20"/>
          <w:szCs w:val="20"/>
        </w:rPr>
        <w:t>,</w:t>
      </w:r>
      <w:r w:rsidR="00A91D2F">
        <w:rPr>
          <w:color w:val="auto"/>
          <w:sz w:val="20"/>
          <w:szCs w:val="20"/>
        </w:rPr>
        <w:t xml:space="preserve"> w wyniku których zginęło 391 osób, ponad 8% więcej niż w analogicznym okresie rok wcześniej</w:t>
      </w:r>
      <w:r>
        <w:rPr>
          <w:rStyle w:val="Odwoanieprzypisudolnego"/>
          <w:color w:val="auto"/>
          <w:sz w:val="20"/>
          <w:szCs w:val="20"/>
        </w:rPr>
        <w:footnoteReference w:id="2"/>
      </w:r>
      <w:r>
        <w:rPr>
          <w:color w:val="auto"/>
          <w:sz w:val="20"/>
          <w:szCs w:val="20"/>
        </w:rPr>
        <w:t xml:space="preserve">. A to dane tylko za trzy miesiące. </w:t>
      </w:r>
      <w:r w:rsidR="00FE0391">
        <w:rPr>
          <w:color w:val="auto"/>
          <w:sz w:val="20"/>
          <w:szCs w:val="20"/>
        </w:rPr>
        <w:t xml:space="preserve">Nieprzewidziane zdarzenia </w:t>
      </w:r>
      <w:r w:rsidR="00E66D1A">
        <w:rPr>
          <w:color w:val="auto"/>
          <w:sz w:val="20"/>
          <w:szCs w:val="20"/>
        </w:rPr>
        <w:t xml:space="preserve">losowe </w:t>
      </w:r>
      <w:r w:rsidR="00FE0391">
        <w:rPr>
          <w:color w:val="auto"/>
          <w:sz w:val="20"/>
          <w:szCs w:val="20"/>
        </w:rPr>
        <w:t>zaskakują, ale</w:t>
      </w:r>
      <w:r>
        <w:rPr>
          <w:color w:val="auto"/>
          <w:sz w:val="20"/>
          <w:szCs w:val="20"/>
        </w:rPr>
        <w:t xml:space="preserve"> to właśnie wtedy </w:t>
      </w:r>
      <w:r w:rsidRPr="00D74E6E">
        <w:rPr>
          <w:color w:val="auto"/>
          <w:sz w:val="20"/>
          <w:szCs w:val="20"/>
        </w:rPr>
        <w:t xml:space="preserve">najbardziej doceniamy </w:t>
      </w:r>
      <w:r w:rsidR="00A91D2F">
        <w:rPr>
          <w:color w:val="auto"/>
          <w:sz w:val="20"/>
          <w:szCs w:val="20"/>
        </w:rPr>
        <w:t xml:space="preserve">dobre </w:t>
      </w:r>
      <w:r w:rsidRPr="00D74E6E">
        <w:rPr>
          <w:color w:val="auto"/>
          <w:sz w:val="20"/>
          <w:szCs w:val="20"/>
        </w:rPr>
        <w:t xml:space="preserve">ubezpieczenie, dzięki któremu możemy </w:t>
      </w:r>
      <w:r w:rsidR="00D12D71">
        <w:rPr>
          <w:color w:val="auto"/>
          <w:sz w:val="20"/>
          <w:szCs w:val="20"/>
        </w:rPr>
        <w:t xml:space="preserve">otrzymać dodatkowe wsparcie </w:t>
      </w:r>
      <w:r w:rsidR="00FE0391">
        <w:rPr>
          <w:color w:val="auto"/>
          <w:sz w:val="20"/>
          <w:szCs w:val="20"/>
        </w:rPr>
        <w:t>finansowe</w:t>
      </w:r>
      <w:r w:rsidRPr="00D74E6E">
        <w:rPr>
          <w:color w:val="auto"/>
          <w:sz w:val="20"/>
          <w:szCs w:val="20"/>
        </w:rPr>
        <w:t>.</w:t>
      </w:r>
      <w:r w:rsidR="00147B3D">
        <w:rPr>
          <w:color w:val="auto"/>
          <w:sz w:val="20"/>
          <w:szCs w:val="20"/>
        </w:rPr>
        <w:t xml:space="preserve"> </w:t>
      </w:r>
      <w:r w:rsidR="00D12D71">
        <w:rPr>
          <w:color w:val="auto"/>
          <w:sz w:val="20"/>
          <w:szCs w:val="20"/>
        </w:rPr>
        <w:t xml:space="preserve">Nowe ubezpieczenie w </w:t>
      </w:r>
      <w:r w:rsidR="00147B3D">
        <w:rPr>
          <w:color w:val="auto"/>
          <w:sz w:val="20"/>
          <w:szCs w:val="20"/>
        </w:rPr>
        <w:t>VeloBanku „</w:t>
      </w:r>
      <w:r w:rsidR="00147B3D" w:rsidRPr="00D74E6E">
        <w:rPr>
          <w:color w:val="auto"/>
          <w:sz w:val="20"/>
          <w:szCs w:val="20"/>
        </w:rPr>
        <w:t>Ochrona na wypadek</w:t>
      </w:r>
      <w:r w:rsidR="00147B3D">
        <w:rPr>
          <w:color w:val="auto"/>
          <w:sz w:val="20"/>
          <w:szCs w:val="20"/>
        </w:rPr>
        <w:t>”</w:t>
      </w:r>
      <w:r w:rsidR="00FE0391">
        <w:rPr>
          <w:color w:val="auto"/>
          <w:sz w:val="20"/>
          <w:szCs w:val="20"/>
        </w:rPr>
        <w:t>, wdrożone wspólnie z</w:t>
      </w:r>
      <w:r w:rsidR="001D48F6">
        <w:rPr>
          <w:color w:val="auto"/>
          <w:sz w:val="20"/>
          <w:szCs w:val="20"/>
        </w:rPr>
        <w:t> </w:t>
      </w:r>
      <w:r w:rsidR="00FE0391">
        <w:rPr>
          <w:color w:val="auto"/>
          <w:sz w:val="20"/>
          <w:szCs w:val="20"/>
        </w:rPr>
        <w:t>BNP Paribas Cardif,</w:t>
      </w:r>
      <w:r w:rsidR="00147B3D" w:rsidRPr="00D74E6E">
        <w:rPr>
          <w:color w:val="auto"/>
          <w:sz w:val="20"/>
          <w:szCs w:val="20"/>
        </w:rPr>
        <w:t xml:space="preserve"> to </w:t>
      </w:r>
      <w:r w:rsidR="00D12D71">
        <w:rPr>
          <w:color w:val="auto"/>
          <w:sz w:val="20"/>
          <w:szCs w:val="20"/>
        </w:rPr>
        <w:t>rozwiązanie</w:t>
      </w:r>
      <w:r w:rsidR="00147B3D" w:rsidRPr="00D74E6E">
        <w:rPr>
          <w:color w:val="auto"/>
          <w:sz w:val="20"/>
          <w:szCs w:val="20"/>
        </w:rPr>
        <w:t xml:space="preserve">, które </w:t>
      </w:r>
      <w:r w:rsidR="00147B3D">
        <w:rPr>
          <w:color w:val="auto"/>
          <w:sz w:val="20"/>
          <w:szCs w:val="20"/>
        </w:rPr>
        <w:t>zapewnia w</w:t>
      </w:r>
      <w:r w:rsidR="00147B3D" w:rsidRPr="00D74E6E">
        <w:rPr>
          <w:color w:val="auto"/>
          <w:sz w:val="20"/>
          <w:szCs w:val="20"/>
        </w:rPr>
        <w:t xml:space="preserve">sparcie dla ubezpieczonego i </w:t>
      </w:r>
      <w:r w:rsidR="00FE0391">
        <w:rPr>
          <w:color w:val="auto"/>
          <w:sz w:val="20"/>
          <w:szCs w:val="20"/>
        </w:rPr>
        <w:t xml:space="preserve">jego </w:t>
      </w:r>
      <w:r w:rsidR="00147B3D" w:rsidRPr="00D74E6E">
        <w:rPr>
          <w:color w:val="auto"/>
          <w:sz w:val="20"/>
          <w:szCs w:val="20"/>
        </w:rPr>
        <w:t>bliskich</w:t>
      </w:r>
      <w:r w:rsidR="00057EFB" w:rsidRPr="00057EFB">
        <w:rPr>
          <w:color w:val="auto"/>
          <w:sz w:val="20"/>
          <w:szCs w:val="20"/>
        </w:rPr>
        <w:t xml:space="preserve"> </w:t>
      </w:r>
      <w:r w:rsidR="00057EFB">
        <w:rPr>
          <w:color w:val="auto"/>
          <w:sz w:val="20"/>
          <w:szCs w:val="20"/>
        </w:rPr>
        <w:t>w razie nieszczęśliwego wypadku</w:t>
      </w:r>
      <w:r w:rsidR="00147B3D">
        <w:rPr>
          <w:color w:val="auto"/>
          <w:sz w:val="20"/>
          <w:szCs w:val="20"/>
        </w:rPr>
        <w:t>.</w:t>
      </w:r>
      <w:r w:rsidR="00057EFB">
        <w:rPr>
          <w:color w:val="auto"/>
          <w:sz w:val="20"/>
          <w:szCs w:val="20"/>
        </w:rPr>
        <w:t xml:space="preserve"> </w:t>
      </w:r>
    </w:p>
    <w:p w14:paraId="61A7E4FC" w14:textId="7B6FA52E" w:rsidR="00D74E6E" w:rsidRPr="00147B3D" w:rsidRDefault="00E61D04" w:rsidP="00D74E6E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„</w:t>
      </w:r>
      <w:r w:rsidR="00147B3D" w:rsidRPr="00147B3D">
        <w:rPr>
          <w:b w:val="0"/>
          <w:bCs w:val="0"/>
          <w:color w:val="auto"/>
          <w:sz w:val="20"/>
          <w:szCs w:val="20"/>
        </w:rPr>
        <w:t>Wypadki chodzą po ludziach</w:t>
      </w:r>
      <w:r>
        <w:rPr>
          <w:b w:val="0"/>
          <w:bCs w:val="0"/>
          <w:color w:val="auto"/>
          <w:sz w:val="20"/>
          <w:szCs w:val="20"/>
        </w:rPr>
        <w:t>”</w:t>
      </w:r>
      <w:r w:rsidR="00147B3D" w:rsidRPr="00147B3D">
        <w:rPr>
          <w:b w:val="0"/>
          <w:bCs w:val="0"/>
          <w:color w:val="auto"/>
          <w:sz w:val="20"/>
          <w:szCs w:val="20"/>
        </w:rPr>
        <w:t xml:space="preserve"> – w większości nie możemy im zapobiec</w:t>
      </w:r>
      <w:r w:rsidR="00147B3D">
        <w:rPr>
          <w:b w:val="0"/>
          <w:bCs w:val="0"/>
          <w:color w:val="auto"/>
          <w:sz w:val="20"/>
          <w:szCs w:val="20"/>
        </w:rPr>
        <w:t xml:space="preserve">, ale mamy możliwość zabezpieczenia siebie i naszych bliskich </w:t>
      </w:r>
      <w:r w:rsidR="00D74E6E" w:rsidRPr="00147B3D">
        <w:rPr>
          <w:b w:val="0"/>
          <w:bCs w:val="0"/>
          <w:color w:val="auto"/>
          <w:sz w:val="20"/>
          <w:szCs w:val="20"/>
        </w:rPr>
        <w:t>od finansowych następstw niespodziewanego zdarzenia.</w:t>
      </w:r>
      <w:r w:rsidR="00147B3D">
        <w:rPr>
          <w:b w:val="0"/>
          <w:bCs w:val="0"/>
          <w:color w:val="auto"/>
          <w:sz w:val="20"/>
          <w:szCs w:val="20"/>
        </w:rPr>
        <w:t xml:space="preserve"> VeloBank wprowadził właśnie</w:t>
      </w:r>
      <w:r w:rsidR="00057EFB">
        <w:rPr>
          <w:b w:val="0"/>
          <w:bCs w:val="0"/>
          <w:color w:val="auto"/>
          <w:sz w:val="20"/>
          <w:szCs w:val="20"/>
        </w:rPr>
        <w:t xml:space="preserve"> do swojej oferty</w:t>
      </w:r>
      <w:r w:rsidR="00147B3D">
        <w:rPr>
          <w:b w:val="0"/>
          <w:bCs w:val="0"/>
          <w:color w:val="auto"/>
          <w:sz w:val="20"/>
          <w:szCs w:val="20"/>
        </w:rPr>
        <w:t xml:space="preserve"> </w:t>
      </w:r>
      <w:r w:rsidR="000E7161">
        <w:rPr>
          <w:b w:val="0"/>
          <w:bCs w:val="0"/>
          <w:color w:val="auto"/>
          <w:sz w:val="20"/>
          <w:szCs w:val="20"/>
        </w:rPr>
        <w:t>nowe ubezpieczenie</w:t>
      </w:r>
      <w:r w:rsidR="00147B3D">
        <w:rPr>
          <w:b w:val="0"/>
          <w:bCs w:val="0"/>
          <w:color w:val="auto"/>
          <w:sz w:val="20"/>
          <w:szCs w:val="20"/>
        </w:rPr>
        <w:t xml:space="preserve"> </w:t>
      </w:r>
      <w:r w:rsidR="00147B3D" w:rsidRPr="00147B3D">
        <w:rPr>
          <w:b w:val="0"/>
          <w:bCs w:val="0"/>
          <w:color w:val="auto"/>
          <w:sz w:val="20"/>
          <w:szCs w:val="20"/>
        </w:rPr>
        <w:t>„</w:t>
      </w:r>
      <w:r w:rsidR="00D74E6E" w:rsidRPr="00147B3D">
        <w:rPr>
          <w:b w:val="0"/>
          <w:bCs w:val="0"/>
          <w:color w:val="auto"/>
          <w:sz w:val="20"/>
          <w:szCs w:val="20"/>
        </w:rPr>
        <w:t>Ochrona na wypadek</w:t>
      </w:r>
      <w:r w:rsidR="00147B3D" w:rsidRPr="00147B3D">
        <w:rPr>
          <w:b w:val="0"/>
          <w:bCs w:val="0"/>
          <w:color w:val="auto"/>
          <w:sz w:val="20"/>
          <w:szCs w:val="20"/>
        </w:rPr>
        <w:t>”</w:t>
      </w:r>
      <w:r w:rsidR="008D6A4E">
        <w:rPr>
          <w:b w:val="0"/>
          <w:bCs w:val="0"/>
          <w:color w:val="auto"/>
          <w:sz w:val="20"/>
          <w:szCs w:val="20"/>
        </w:rPr>
        <w:t>, we współpracy z BNP Paribas Cardif</w:t>
      </w:r>
      <w:r w:rsidR="00E66D1A">
        <w:rPr>
          <w:b w:val="0"/>
          <w:bCs w:val="0"/>
          <w:color w:val="auto"/>
          <w:sz w:val="20"/>
          <w:szCs w:val="20"/>
        </w:rPr>
        <w:t xml:space="preserve"> w Polsce</w:t>
      </w:r>
      <w:r w:rsidR="008D6A4E">
        <w:rPr>
          <w:b w:val="0"/>
          <w:bCs w:val="0"/>
          <w:color w:val="auto"/>
          <w:sz w:val="20"/>
          <w:szCs w:val="20"/>
        </w:rPr>
        <w:t xml:space="preserve">. </w:t>
      </w:r>
      <w:r w:rsidR="00147B3D" w:rsidRPr="00147B3D">
        <w:rPr>
          <w:b w:val="0"/>
          <w:bCs w:val="0"/>
          <w:color w:val="auto"/>
          <w:sz w:val="20"/>
          <w:szCs w:val="20"/>
        </w:rPr>
        <w:t>To</w:t>
      </w:r>
      <w:r w:rsidR="00D74E6E" w:rsidRPr="00147B3D">
        <w:rPr>
          <w:b w:val="0"/>
          <w:bCs w:val="0"/>
          <w:color w:val="auto"/>
          <w:sz w:val="20"/>
          <w:szCs w:val="20"/>
        </w:rPr>
        <w:t xml:space="preserve"> indywidualne ubezpieczenie, które zapewni</w:t>
      </w:r>
      <w:r w:rsidR="000E7161">
        <w:rPr>
          <w:b w:val="0"/>
          <w:bCs w:val="0"/>
          <w:color w:val="auto"/>
          <w:sz w:val="20"/>
          <w:szCs w:val="20"/>
        </w:rPr>
        <w:t>a</w:t>
      </w:r>
      <w:r w:rsidR="00D74E6E" w:rsidRPr="00147B3D">
        <w:rPr>
          <w:b w:val="0"/>
          <w:bCs w:val="0"/>
          <w:color w:val="auto"/>
          <w:sz w:val="20"/>
          <w:szCs w:val="20"/>
        </w:rPr>
        <w:t xml:space="preserve"> wsparcie finansowe </w:t>
      </w:r>
      <w:r w:rsidR="00D12D71">
        <w:rPr>
          <w:b w:val="0"/>
          <w:bCs w:val="0"/>
          <w:color w:val="auto"/>
          <w:sz w:val="20"/>
          <w:szCs w:val="20"/>
        </w:rPr>
        <w:t xml:space="preserve">m.in. </w:t>
      </w:r>
      <w:r w:rsidR="00D74E6E" w:rsidRPr="00147B3D">
        <w:rPr>
          <w:b w:val="0"/>
          <w:bCs w:val="0"/>
          <w:color w:val="auto"/>
          <w:sz w:val="20"/>
          <w:szCs w:val="20"/>
        </w:rPr>
        <w:t xml:space="preserve">w razie </w:t>
      </w:r>
      <w:r w:rsidR="000E7161">
        <w:rPr>
          <w:b w:val="0"/>
          <w:bCs w:val="0"/>
          <w:color w:val="auto"/>
          <w:sz w:val="20"/>
          <w:szCs w:val="20"/>
        </w:rPr>
        <w:t xml:space="preserve">śmierci w następstwie </w:t>
      </w:r>
      <w:r w:rsidR="00D74E6E" w:rsidRPr="00147B3D">
        <w:rPr>
          <w:b w:val="0"/>
          <w:bCs w:val="0"/>
          <w:color w:val="auto"/>
          <w:sz w:val="20"/>
          <w:szCs w:val="20"/>
        </w:rPr>
        <w:t xml:space="preserve">nieszczęśliwego </w:t>
      </w:r>
      <w:r w:rsidR="00E66B22">
        <w:rPr>
          <w:b w:val="0"/>
          <w:bCs w:val="0"/>
          <w:color w:val="auto"/>
          <w:sz w:val="20"/>
          <w:szCs w:val="20"/>
        </w:rPr>
        <w:t>wydarzenia</w:t>
      </w:r>
      <w:r w:rsidR="00D12D71">
        <w:rPr>
          <w:b w:val="0"/>
          <w:bCs w:val="0"/>
          <w:color w:val="auto"/>
          <w:sz w:val="20"/>
          <w:szCs w:val="20"/>
        </w:rPr>
        <w:t>, czy pobytu w szpitalu po wypadku</w:t>
      </w:r>
      <w:r w:rsidR="00D74E6E" w:rsidRPr="00147B3D">
        <w:rPr>
          <w:b w:val="0"/>
          <w:bCs w:val="0"/>
          <w:color w:val="auto"/>
          <w:sz w:val="20"/>
          <w:szCs w:val="20"/>
        </w:rPr>
        <w:t xml:space="preserve">. </w:t>
      </w:r>
    </w:p>
    <w:p w14:paraId="0F8EF050" w14:textId="53700B80" w:rsidR="00D74E6E" w:rsidRPr="00D74E6E" w:rsidRDefault="00D74E6E" w:rsidP="00D74E6E">
      <w:pPr>
        <w:spacing w:after="120" w:line="259" w:lineRule="auto"/>
        <w:jc w:val="both"/>
        <w:rPr>
          <w:color w:val="auto"/>
          <w:sz w:val="20"/>
          <w:szCs w:val="20"/>
        </w:rPr>
      </w:pPr>
      <w:r w:rsidRPr="00D74E6E">
        <w:rPr>
          <w:color w:val="auto"/>
          <w:sz w:val="20"/>
          <w:szCs w:val="20"/>
        </w:rPr>
        <w:t xml:space="preserve">Co daje </w:t>
      </w:r>
      <w:r w:rsidR="009E619E">
        <w:rPr>
          <w:color w:val="auto"/>
          <w:sz w:val="20"/>
          <w:szCs w:val="20"/>
        </w:rPr>
        <w:t>ubezpieczenie „</w:t>
      </w:r>
      <w:r w:rsidRPr="00D74E6E">
        <w:rPr>
          <w:color w:val="auto"/>
          <w:sz w:val="20"/>
          <w:szCs w:val="20"/>
        </w:rPr>
        <w:t>Ochrona na wypadek</w:t>
      </w:r>
      <w:r w:rsidR="009E619E">
        <w:rPr>
          <w:color w:val="auto"/>
          <w:sz w:val="20"/>
          <w:szCs w:val="20"/>
        </w:rPr>
        <w:t>”</w:t>
      </w:r>
      <w:r w:rsidRPr="00D74E6E">
        <w:rPr>
          <w:color w:val="auto"/>
          <w:sz w:val="20"/>
          <w:szCs w:val="20"/>
        </w:rPr>
        <w:t>?</w:t>
      </w:r>
    </w:p>
    <w:p w14:paraId="3407B4F5" w14:textId="4E4C3849" w:rsidR="00147B3D" w:rsidRPr="00147B3D" w:rsidRDefault="00147B3D" w:rsidP="00147B3D">
      <w:pPr>
        <w:pStyle w:val="Akapitzlist"/>
        <w:numPr>
          <w:ilvl w:val="0"/>
          <w:numId w:val="29"/>
        </w:num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147B3D">
        <w:rPr>
          <w:b w:val="0"/>
          <w:bCs w:val="0"/>
          <w:color w:val="auto"/>
          <w:sz w:val="20"/>
          <w:szCs w:val="20"/>
        </w:rPr>
        <w:t>Wsparcie finansowe dla ubezpieczonego i bliskich</w:t>
      </w:r>
      <w:r w:rsidR="000E7161">
        <w:rPr>
          <w:b w:val="0"/>
          <w:bCs w:val="0"/>
          <w:color w:val="auto"/>
          <w:sz w:val="20"/>
          <w:szCs w:val="20"/>
        </w:rPr>
        <w:t xml:space="preserve"> po nieszczęśliwym wypadku</w:t>
      </w:r>
      <w:r w:rsidRPr="00147B3D">
        <w:rPr>
          <w:b w:val="0"/>
          <w:bCs w:val="0"/>
          <w:color w:val="auto"/>
          <w:sz w:val="20"/>
          <w:szCs w:val="20"/>
        </w:rPr>
        <w:t>.</w:t>
      </w:r>
    </w:p>
    <w:p w14:paraId="2CB59D32" w14:textId="4444154B" w:rsidR="00147B3D" w:rsidRPr="00147B3D" w:rsidRDefault="00147B3D" w:rsidP="00147B3D">
      <w:pPr>
        <w:pStyle w:val="Akapitzlist"/>
        <w:numPr>
          <w:ilvl w:val="0"/>
          <w:numId w:val="29"/>
        </w:num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147B3D">
        <w:rPr>
          <w:b w:val="0"/>
          <w:bCs w:val="0"/>
          <w:color w:val="auto"/>
          <w:sz w:val="20"/>
          <w:szCs w:val="20"/>
        </w:rPr>
        <w:t>Dwa warianty ochrony do wyboru</w:t>
      </w:r>
      <w:r w:rsidR="00E66B22">
        <w:rPr>
          <w:b w:val="0"/>
          <w:bCs w:val="0"/>
          <w:color w:val="auto"/>
          <w:sz w:val="20"/>
          <w:szCs w:val="20"/>
        </w:rPr>
        <w:t>.</w:t>
      </w:r>
    </w:p>
    <w:p w14:paraId="462DD5A0" w14:textId="77777777" w:rsidR="00147B3D" w:rsidRPr="00147B3D" w:rsidRDefault="00147B3D" w:rsidP="00147B3D">
      <w:pPr>
        <w:pStyle w:val="Akapitzlist"/>
        <w:numPr>
          <w:ilvl w:val="0"/>
          <w:numId w:val="29"/>
        </w:num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147B3D">
        <w:rPr>
          <w:b w:val="0"/>
          <w:bCs w:val="0"/>
          <w:color w:val="auto"/>
          <w:sz w:val="20"/>
          <w:szCs w:val="20"/>
        </w:rPr>
        <w:t>Nawet 400 000 zł dla bliskich w razie śmierci ubezpieczonego w wypadku komunikacyjnym.</w:t>
      </w:r>
    </w:p>
    <w:p w14:paraId="06650B5B" w14:textId="4A77F586" w:rsidR="00147B3D" w:rsidRPr="00147B3D" w:rsidRDefault="00147B3D" w:rsidP="00147B3D">
      <w:pPr>
        <w:pStyle w:val="Akapitzlist"/>
        <w:numPr>
          <w:ilvl w:val="0"/>
          <w:numId w:val="29"/>
        </w:num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147B3D">
        <w:rPr>
          <w:b w:val="0"/>
          <w:bCs w:val="0"/>
          <w:color w:val="auto"/>
          <w:sz w:val="20"/>
          <w:szCs w:val="20"/>
        </w:rPr>
        <w:t>Świadczenie wypłacane już od pierwszego dnia pobytu w szpitalu.</w:t>
      </w:r>
    </w:p>
    <w:p w14:paraId="3478D343" w14:textId="0D4AC3C0" w:rsidR="00147B3D" w:rsidRPr="00147B3D" w:rsidRDefault="000E7161" w:rsidP="00147B3D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Jeśli zdecydujemy się wybrać ubezpieczenie</w:t>
      </w:r>
      <w:r w:rsidR="00147B3D" w:rsidRPr="00147B3D">
        <w:rPr>
          <w:b w:val="0"/>
          <w:bCs w:val="0"/>
          <w:color w:val="auto"/>
          <w:sz w:val="20"/>
          <w:szCs w:val="20"/>
        </w:rPr>
        <w:t xml:space="preserve"> „Ochrona na wypadek”</w:t>
      </w:r>
      <w:r>
        <w:rPr>
          <w:b w:val="0"/>
          <w:bCs w:val="0"/>
          <w:color w:val="auto"/>
          <w:sz w:val="20"/>
          <w:szCs w:val="20"/>
        </w:rPr>
        <w:t>,</w:t>
      </w:r>
      <w:r w:rsidR="00147B3D" w:rsidRPr="00147B3D">
        <w:rPr>
          <w:b w:val="0"/>
          <w:bCs w:val="0"/>
          <w:color w:val="auto"/>
          <w:sz w:val="20"/>
          <w:szCs w:val="20"/>
        </w:rPr>
        <w:t xml:space="preserve"> do wyboru mamy dwa warianty</w:t>
      </w:r>
      <w:r>
        <w:rPr>
          <w:b w:val="0"/>
          <w:bCs w:val="0"/>
          <w:color w:val="auto"/>
          <w:sz w:val="20"/>
          <w:szCs w:val="20"/>
        </w:rPr>
        <w:t xml:space="preserve"> ochrony</w:t>
      </w:r>
      <w:r w:rsidR="00147B3D" w:rsidRPr="00147B3D">
        <w:rPr>
          <w:b w:val="0"/>
          <w:bCs w:val="0"/>
          <w:color w:val="auto"/>
          <w:sz w:val="20"/>
          <w:szCs w:val="20"/>
        </w:rPr>
        <w:t>:</w:t>
      </w:r>
      <w:r w:rsidR="00147B3D">
        <w:rPr>
          <w:b w:val="0"/>
          <w:bCs w:val="0"/>
          <w:color w:val="auto"/>
          <w:sz w:val="20"/>
          <w:szCs w:val="20"/>
        </w:rPr>
        <w:t xml:space="preserve"> podstawowy i rozszerzony. </w:t>
      </w:r>
      <w:r>
        <w:rPr>
          <w:b w:val="0"/>
          <w:bCs w:val="0"/>
          <w:color w:val="auto"/>
          <w:sz w:val="20"/>
          <w:szCs w:val="20"/>
        </w:rPr>
        <w:t>Różnią się one wysokością świadczeń, które ubezpieczyciel wypłaci w razie zajścia zdarzenia objętego ochroną</w:t>
      </w:r>
      <w:r w:rsidR="00147B3D">
        <w:rPr>
          <w:b w:val="0"/>
          <w:bCs w:val="0"/>
          <w:color w:val="auto"/>
          <w:sz w:val="20"/>
          <w:szCs w:val="20"/>
        </w:rPr>
        <w:t xml:space="preserve">. W przypadku zgonu </w:t>
      </w:r>
      <w:r w:rsidR="00147B3D" w:rsidRPr="00147B3D">
        <w:rPr>
          <w:b w:val="0"/>
          <w:bCs w:val="0"/>
          <w:color w:val="auto"/>
          <w:sz w:val="20"/>
          <w:szCs w:val="20"/>
        </w:rPr>
        <w:t>ubezpieczonego</w:t>
      </w:r>
      <w:r w:rsidR="00147B3D">
        <w:rPr>
          <w:b w:val="0"/>
          <w:bCs w:val="0"/>
          <w:color w:val="auto"/>
          <w:sz w:val="20"/>
          <w:szCs w:val="20"/>
        </w:rPr>
        <w:t xml:space="preserve"> </w:t>
      </w:r>
      <w:r w:rsidR="00147B3D" w:rsidRPr="00147B3D">
        <w:rPr>
          <w:b w:val="0"/>
          <w:bCs w:val="0"/>
          <w:color w:val="auto"/>
          <w:sz w:val="20"/>
          <w:szCs w:val="20"/>
        </w:rPr>
        <w:t>w następstwie nieszczęśliwego</w:t>
      </w:r>
      <w:r w:rsidR="00147B3D">
        <w:rPr>
          <w:b w:val="0"/>
          <w:bCs w:val="0"/>
          <w:color w:val="auto"/>
          <w:sz w:val="20"/>
          <w:szCs w:val="20"/>
        </w:rPr>
        <w:t xml:space="preserve"> </w:t>
      </w:r>
      <w:r w:rsidR="00147B3D" w:rsidRPr="00147B3D">
        <w:rPr>
          <w:b w:val="0"/>
          <w:bCs w:val="0"/>
          <w:color w:val="auto"/>
          <w:sz w:val="20"/>
          <w:szCs w:val="20"/>
        </w:rPr>
        <w:t>wypadk</w:t>
      </w:r>
      <w:r w:rsidR="00147B3D">
        <w:rPr>
          <w:b w:val="0"/>
          <w:bCs w:val="0"/>
          <w:color w:val="auto"/>
          <w:sz w:val="20"/>
          <w:szCs w:val="20"/>
        </w:rPr>
        <w:t xml:space="preserve">u, wypłacana kwota w wariancie podstawowym to 150 tys. zł, a w rozszerzonym 200 tys. zł. </w:t>
      </w:r>
      <w:r>
        <w:rPr>
          <w:b w:val="0"/>
          <w:bCs w:val="0"/>
          <w:color w:val="auto"/>
          <w:sz w:val="20"/>
          <w:szCs w:val="20"/>
        </w:rPr>
        <w:t xml:space="preserve">Jeśli dojdzie do zgonu w następstwie nieszczęśliwego wypadku komunikacyjnego, ubezpieczyciel wypłaci również dodatkowe świadczenie – odpowiednio 150 tys. zł dla wariantu podstawowego lub 200 tys. </w:t>
      </w:r>
      <w:r w:rsidR="00D12D71">
        <w:rPr>
          <w:b w:val="0"/>
          <w:bCs w:val="0"/>
          <w:color w:val="auto"/>
          <w:sz w:val="20"/>
          <w:szCs w:val="20"/>
        </w:rPr>
        <w:t xml:space="preserve">zł </w:t>
      </w:r>
      <w:r>
        <w:rPr>
          <w:b w:val="0"/>
          <w:bCs w:val="0"/>
          <w:color w:val="auto"/>
          <w:sz w:val="20"/>
          <w:szCs w:val="20"/>
        </w:rPr>
        <w:t>dla wariantu rozszerzonego</w:t>
      </w:r>
      <w:r w:rsidR="00392212">
        <w:rPr>
          <w:b w:val="0"/>
          <w:bCs w:val="0"/>
          <w:color w:val="auto"/>
          <w:sz w:val="20"/>
          <w:szCs w:val="20"/>
        </w:rPr>
        <w:t>.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="00147B3D">
        <w:rPr>
          <w:b w:val="0"/>
          <w:bCs w:val="0"/>
          <w:color w:val="auto"/>
          <w:sz w:val="20"/>
          <w:szCs w:val="20"/>
        </w:rPr>
        <w:t xml:space="preserve">Za pobyt </w:t>
      </w:r>
      <w:r w:rsidR="00147B3D" w:rsidRPr="00147B3D">
        <w:rPr>
          <w:b w:val="0"/>
          <w:bCs w:val="0"/>
          <w:color w:val="auto"/>
          <w:sz w:val="20"/>
          <w:szCs w:val="20"/>
        </w:rPr>
        <w:t>ubezpieczonego</w:t>
      </w:r>
      <w:r w:rsidR="00147B3D">
        <w:rPr>
          <w:b w:val="0"/>
          <w:bCs w:val="0"/>
          <w:color w:val="auto"/>
          <w:sz w:val="20"/>
          <w:szCs w:val="20"/>
        </w:rPr>
        <w:t xml:space="preserve"> </w:t>
      </w:r>
      <w:r w:rsidR="00147B3D" w:rsidRPr="00147B3D">
        <w:rPr>
          <w:b w:val="0"/>
          <w:bCs w:val="0"/>
          <w:color w:val="auto"/>
          <w:sz w:val="20"/>
          <w:szCs w:val="20"/>
        </w:rPr>
        <w:t>w szpitalu wskutek</w:t>
      </w:r>
      <w:r w:rsidR="00147B3D">
        <w:rPr>
          <w:b w:val="0"/>
          <w:bCs w:val="0"/>
          <w:color w:val="auto"/>
          <w:sz w:val="20"/>
          <w:szCs w:val="20"/>
        </w:rPr>
        <w:t xml:space="preserve"> </w:t>
      </w:r>
      <w:r w:rsidR="00147B3D" w:rsidRPr="00147B3D">
        <w:rPr>
          <w:b w:val="0"/>
          <w:bCs w:val="0"/>
          <w:color w:val="auto"/>
          <w:sz w:val="20"/>
          <w:szCs w:val="20"/>
        </w:rPr>
        <w:t>nieszczęśliwego wypadku</w:t>
      </w:r>
      <w:r w:rsidR="00147B3D">
        <w:rPr>
          <w:b w:val="0"/>
          <w:bCs w:val="0"/>
          <w:color w:val="auto"/>
          <w:sz w:val="20"/>
          <w:szCs w:val="20"/>
        </w:rPr>
        <w:t xml:space="preserve"> w pakiecie podstawowym otrzymamy 100 zł </w:t>
      </w:r>
      <w:r w:rsidR="00147B3D" w:rsidRPr="00147B3D">
        <w:rPr>
          <w:b w:val="0"/>
          <w:bCs w:val="0"/>
          <w:color w:val="auto"/>
          <w:sz w:val="20"/>
          <w:szCs w:val="20"/>
        </w:rPr>
        <w:t>za każdy dzień pobytu do 90 dni</w:t>
      </w:r>
      <w:r w:rsidR="00147B3D">
        <w:rPr>
          <w:b w:val="0"/>
          <w:bCs w:val="0"/>
          <w:color w:val="auto"/>
          <w:sz w:val="20"/>
          <w:szCs w:val="20"/>
        </w:rPr>
        <w:t xml:space="preserve"> </w:t>
      </w:r>
      <w:r w:rsidR="00147B3D" w:rsidRPr="00147B3D">
        <w:rPr>
          <w:b w:val="0"/>
          <w:bCs w:val="0"/>
          <w:color w:val="auto"/>
          <w:sz w:val="20"/>
          <w:szCs w:val="20"/>
        </w:rPr>
        <w:t>w ciągu roku polisowego</w:t>
      </w:r>
      <w:r w:rsidR="00147B3D">
        <w:rPr>
          <w:b w:val="0"/>
          <w:bCs w:val="0"/>
          <w:color w:val="auto"/>
          <w:sz w:val="20"/>
          <w:szCs w:val="20"/>
        </w:rPr>
        <w:t xml:space="preserve">, natomiast w pakiecie rozszerzonym 200 zł. </w:t>
      </w:r>
      <w:r w:rsidR="008D6A4E">
        <w:rPr>
          <w:b w:val="0"/>
          <w:bCs w:val="0"/>
          <w:color w:val="auto"/>
          <w:sz w:val="20"/>
          <w:szCs w:val="20"/>
        </w:rPr>
        <w:t>W</w:t>
      </w:r>
      <w:r w:rsidR="001D48F6">
        <w:rPr>
          <w:b w:val="0"/>
          <w:bCs w:val="0"/>
          <w:color w:val="auto"/>
          <w:sz w:val="20"/>
          <w:szCs w:val="20"/>
        </w:rPr>
        <w:t> </w:t>
      </w:r>
      <w:r w:rsidR="008D6A4E">
        <w:rPr>
          <w:b w:val="0"/>
          <w:bCs w:val="0"/>
          <w:color w:val="auto"/>
          <w:sz w:val="20"/>
          <w:szCs w:val="20"/>
        </w:rPr>
        <w:t xml:space="preserve">przypadku złamania </w:t>
      </w:r>
      <w:r w:rsidR="00057EFB">
        <w:rPr>
          <w:b w:val="0"/>
          <w:bCs w:val="0"/>
          <w:color w:val="auto"/>
          <w:sz w:val="20"/>
          <w:szCs w:val="20"/>
        </w:rPr>
        <w:t xml:space="preserve">kości </w:t>
      </w:r>
      <w:r w:rsidR="008D6A4E">
        <w:rPr>
          <w:b w:val="0"/>
          <w:bCs w:val="0"/>
          <w:color w:val="auto"/>
          <w:sz w:val="20"/>
          <w:szCs w:val="20"/>
        </w:rPr>
        <w:t xml:space="preserve">pakiet podstawowy oferuje </w:t>
      </w:r>
      <w:r w:rsidR="00147B3D" w:rsidRPr="00147B3D">
        <w:rPr>
          <w:b w:val="0"/>
          <w:bCs w:val="0"/>
          <w:color w:val="auto"/>
          <w:sz w:val="20"/>
          <w:szCs w:val="20"/>
        </w:rPr>
        <w:t xml:space="preserve">5000 zł za </w:t>
      </w:r>
      <w:r w:rsidR="008D6A4E">
        <w:rPr>
          <w:b w:val="0"/>
          <w:bCs w:val="0"/>
          <w:color w:val="auto"/>
          <w:sz w:val="20"/>
          <w:szCs w:val="20"/>
        </w:rPr>
        <w:t xml:space="preserve">takie </w:t>
      </w:r>
      <w:r w:rsidR="00147B3D" w:rsidRPr="00147B3D">
        <w:rPr>
          <w:b w:val="0"/>
          <w:bCs w:val="0"/>
          <w:color w:val="auto"/>
          <w:sz w:val="20"/>
          <w:szCs w:val="20"/>
        </w:rPr>
        <w:t>zdarzenie</w:t>
      </w:r>
      <w:r w:rsidR="008D6A4E">
        <w:rPr>
          <w:b w:val="0"/>
          <w:bCs w:val="0"/>
          <w:color w:val="auto"/>
          <w:sz w:val="20"/>
          <w:szCs w:val="20"/>
        </w:rPr>
        <w:t xml:space="preserve">, przy założeniu maksymalnie </w:t>
      </w:r>
      <w:r w:rsidR="00147B3D" w:rsidRPr="00147B3D">
        <w:rPr>
          <w:b w:val="0"/>
          <w:bCs w:val="0"/>
          <w:color w:val="auto"/>
          <w:sz w:val="20"/>
          <w:szCs w:val="20"/>
        </w:rPr>
        <w:t xml:space="preserve">4 </w:t>
      </w:r>
      <w:r w:rsidR="008D6A4E">
        <w:rPr>
          <w:b w:val="0"/>
          <w:bCs w:val="0"/>
          <w:color w:val="auto"/>
          <w:sz w:val="20"/>
          <w:szCs w:val="20"/>
        </w:rPr>
        <w:t xml:space="preserve">takich </w:t>
      </w:r>
      <w:r w:rsidR="00147B3D" w:rsidRPr="00147B3D">
        <w:rPr>
          <w:b w:val="0"/>
          <w:bCs w:val="0"/>
          <w:color w:val="auto"/>
          <w:sz w:val="20"/>
          <w:szCs w:val="20"/>
        </w:rPr>
        <w:t>zdarzeń</w:t>
      </w:r>
      <w:r w:rsidR="008D6A4E">
        <w:rPr>
          <w:b w:val="0"/>
          <w:bCs w:val="0"/>
          <w:color w:val="auto"/>
          <w:sz w:val="20"/>
          <w:szCs w:val="20"/>
        </w:rPr>
        <w:t xml:space="preserve"> </w:t>
      </w:r>
      <w:r w:rsidR="00147B3D" w:rsidRPr="00147B3D">
        <w:rPr>
          <w:b w:val="0"/>
          <w:bCs w:val="0"/>
          <w:color w:val="auto"/>
          <w:sz w:val="20"/>
          <w:szCs w:val="20"/>
        </w:rPr>
        <w:t>w roku polisowym</w:t>
      </w:r>
      <w:r w:rsidR="008D6A4E">
        <w:rPr>
          <w:b w:val="0"/>
          <w:bCs w:val="0"/>
          <w:color w:val="auto"/>
          <w:sz w:val="20"/>
          <w:szCs w:val="20"/>
        </w:rPr>
        <w:t>, w rozszerzonym pakiecie ta kwota rośnie do 6500 zł</w:t>
      </w:r>
      <w:r w:rsidR="00057EFB">
        <w:rPr>
          <w:b w:val="0"/>
          <w:bCs w:val="0"/>
          <w:color w:val="auto"/>
          <w:sz w:val="20"/>
          <w:szCs w:val="20"/>
        </w:rPr>
        <w:t xml:space="preserve"> za zdarzenie</w:t>
      </w:r>
      <w:r w:rsidR="008D6A4E">
        <w:rPr>
          <w:b w:val="0"/>
          <w:bCs w:val="0"/>
          <w:color w:val="auto"/>
          <w:sz w:val="20"/>
          <w:szCs w:val="20"/>
        </w:rPr>
        <w:t xml:space="preserve">. </w:t>
      </w:r>
    </w:p>
    <w:p w14:paraId="6FFE90C6" w14:textId="4677880F" w:rsidR="001F4BD0" w:rsidRDefault="00432AE6" w:rsidP="001F4BD0">
      <w:pPr>
        <w:pStyle w:val="podstawowy"/>
        <w:spacing w:after="120"/>
        <w:rPr>
          <w:b/>
          <w:szCs w:val="20"/>
        </w:rPr>
      </w:pPr>
      <w:r>
        <w:rPr>
          <w:bCs w:val="0"/>
          <w:szCs w:val="20"/>
        </w:rPr>
        <w:t xml:space="preserve">- </w:t>
      </w:r>
      <w:r w:rsidR="008D6A4E">
        <w:rPr>
          <w:bCs w:val="0"/>
          <w:i/>
          <w:iCs/>
          <w:szCs w:val="20"/>
        </w:rPr>
        <w:t>O ubezpieczeniu najczęściej nie myślimy do momentu, gdy nie staje się ono potrzebne. Gdy je mamy to oddychamy z ulgą, bo wiemy, że nie zostajemy sami w momencie nieszczęśliwego wypadku. Większe zmartwienie czeka tych, którzy zapominają o polisie. W Ś</w:t>
      </w:r>
      <w:r w:rsidR="006A4F39" w:rsidRPr="00DB2DD6">
        <w:rPr>
          <w:bCs w:val="0"/>
          <w:i/>
          <w:iCs/>
          <w:szCs w:val="20"/>
        </w:rPr>
        <w:t>wi</w:t>
      </w:r>
      <w:r w:rsidR="008D6A4E">
        <w:rPr>
          <w:bCs w:val="0"/>
          <w:i/>
          <w:iCs/>
          <w:szCs w:val="20"/>
        </w:rPr>
        <w:t xml:space="preserve">ecie </w:t>
      </w:r>
      <w:r w:rsidR="006A4F39" w:rsidRPr="00DB2DD6">
        <w:rPr>
          <w:bCs w:val="0"/>
          <w:i/>
          <w:iCs/>
          <w:szCs w:val="20"/>
        </w:rPr>
        <w:t>Bardziej Velo</w:t>
      </w:r>
      <w:r w:rsidR="008D6A4E">
        <w:rPr>
          <w:bCs w:val="0"/>
          <w:i/>
          <w:iCs/>
          <w:szCs w:val="20"/>
        </w:rPr>
        <w:t xml:space="preserve"> nadajemy priorytet bezpieczeństwu naszych klientów</w:t>
      </w:r>
      <w:r w:rsidR="006A4F39" w:rsidRPr="00DB2DD6">
        <w:rPr>
          <w:bCs w:val="0"/>
          <w:i/>
          <w:iCs/>
          <w:szCs w:val="20"/>
        </w:rPr>
        <w:t>.</w:t>
      </w:r>
      <w:r w:rsidR="008D6A4E">
        <w:rPr>
          <w:bCs w:val="0"/>
          <w:i/>
          <w:iCs/>
          <w:szCs w:val="20"/>
        </w:rPr>
        <w:t xml:space="preserve"> Wprowadziliśmy już </w:t>
      </w:r>
      <w:r w:rsidR="006A4F39" w:rsidRPr="00DB2DD6">
        <w:rPr>
          <w:bCs w:val="0"/>
          <w:i/>
          <w:iCs/>
          <w:szCs w:val="20"/>
        </w:rPr>
        <w:t>„Ochron</w:t>
      </w:r>
      <w:r w:rsidR="008D6A4E">
        <w:rPr>
          <w:bCs w:val="0"/>
          <w:i/>
          <w:iCs/>
          <w:szCs w:val="20"/>
        </w:rPr>
        <w:t>ę</w:t>
      </w:r>
      <w:r w:rsidR="006A4F39" w:rsidRPr="00DB2DD6">
        <w:rPr>
          <w:bCs w:val="0"/>
          <w:i/>
          <w:iCs/>
          <w:szCs w:val="20"/>
        </w:rPr>
        <w:t xml:space="preserve"> na wypadek Junior”</w:t>
      </w:r>
      <w:r w:rsidR="000C6035" w:rsidRPr="00DB2DD6">
        <w:rPr>
          <w:bCs w:val="0"/>
          <w:i/>
          <w:iCs/>
          <w:szCs w:val="20"/>
        </w:rPr>
        <w:t xml:space="preserve">, </w:t>
      </w:r>
      <w:r w:rsidR="008D6A4E">
        <w:rPr>
          <w:bCs w:val="0"/>
          <w:i/>
          <w:iCs/>
          <w:szCs w:val="20"/>
        </w:rPr>
        <w:t xml:space="preserve">wspólnie z </w:t>
      </w:r>
      <w:r w:rsidR="000C6035" w:rsidRPr="00DB2DD6">
        <w:rPr>
          <w:bCs w:val="0"/>
          <w:i/>
          <w:iCs/>
          <w:szCs w:val="20"/>
        </w:rPr>
        <w:t>BNP Paribas Cardif</w:t>
      </w:r>
      <w:r w:rsidR="008D6A4E">
        <w:rPr>
          <w:bCs w:val="0"/>
          <w:i/>
          <w:iCs/>
          <w:szCs w:val="20"/>
        </w:rPr>
        <w:t>, teraz czas na dorosłych, którzy tak samo jak dzieci potrzebują szerokiego zakresu ochrony w dobrej cenie</w:t>
      </w:r>
      <w:r w:rsidR="001C2093">
        <w:rPr>
          <w:bCs w:val="0"/>
          <w:i/>
          <w:iCs/>
          <w:szCs w:val="20"/>
        </w:rPr>
        <w:t xml:space="preserve"> </w:t>
      </w:r>
      <w:r w:rsidR="000D38A4">
        <w:rPr>
          <w:bCs w:val="0"/>
          <w:szCs w:val="20"/>
        </w:rPr>
        <w:t xml:space="preserve">– zaznacza </w:t>
      </w:r>
      <w:r w:rsidR="001F4BD0" w:rsidRPr="001F4BD0">
        <w:rPr>
          <w:b/>
          <w:szCs w:val="20"/>
        </w:rPr>
        <w:t>Michał Staniszewski, Dyrektor Biura Bancassurance w VeloBanku.</w:t>
      </w:r>
    </w:p>
    <w:p w14:paraId="50D7DD62" w14:textId="46A6E669" w:rsidR="00D6486F" w:rsidRPr="00DC719E" w:rsidRDefault="00D6486F" w:rsidP="0078599E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bookmarkStart w:id="0" w:name="_Hlk177556290"/>
      <w:r>
        <w:rPr>
          <w:b w:val="0"/>
          <w:bCs w:val="0"/>
          <w:i/>
          <w:iCs/>
          <w:color w:val="auto"/>
          <w:sz w:val="20"/>
          <w:szCs w:val="20"/>
        </w:rPr>
        <w:t xml:space="preserve">- </w:t>
      </w:r>
      <w:r w:rsidRPr="00D6486F">
        <w:rPr>
          <w:b w:val="0"/>
          <w:bCs w:val="0"/>
          <w:i/>
          <w:iCs/>
          <w:color w:val="auto"/>
          <w:sz w:val="20"/>
          <w:szCs w:val="20"/>
        </w:rPr>
        <w:t xml:space="preserve">Badania 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przeprowadzone przez BNP Paribas Cardif </w:t>
      </w:r>
      <w:r w:rsidR="00131BF5">
        <w:rPr>
          <w:b w:val="0"/>
          <w:bCs w:val="0"/>
          <w:i/>
          <w:iCs/>
          <w:color w:val="auto"/>
          <w:sz w:val="20"/>
          <w:szCs w:val="20"/>
        </w:rPr>
        <w:t>jednoznacznie wskazują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, że Polacy </w:t>
      </w:r>
      <w:r w:rsidR="00131BF5">
        <w:rPr>
          <w:b w:val="0"/>
          <w:bCs w:val="0"/>
          <w:i/>
          <w:iCs/>
          <w:color w:val="auto"/>
          <w:sz w:val="20"/>
          <w:szCs w:val="20"/>
        </w:rPr>
        <w:t>oczekują lepszej ochrony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 przed </w:t>
      </w:r>
      <w:r w:rsidR="00131BF5">
        <w:rPr>
          <w:b w:val="0"/>
          <w:bCs w:val="0"/>
          <w:i/>
          <w:iCs/>
          <w:color w:val="auto"/>
          <w:sz w:val="20"/>
          <w:szCs w:val="20"/>
        </w:rPr>
        <w:t xml:space="preserve">skutkami nieprzewidzianych zdarzeń 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t>losowych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t>Tak samo jest w przypadku klientów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 VeloBanku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t>, którzy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131BF5">
        <w:rPr>
          <w:b w:val="0"/>
          <w:bCs w:val="0"/>
          <w:i/>
          <w:iCs/>
          <w:color w:val="auto"/>
          <w:sz w:val="20"/>
          <w:szCs w:val="20"/>
        </w:rPr>
        <w:t xml:space="preserve">chcą 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t xml:space="preserve">aktywnie dbać o </w:t>
      </w:r>
      <w:r w:rsidR="00131BF5">
        <w:rPr>
          <w:b w:val="0"/>
          <w:bCs w:val="0"/>
          <w:i/>
          <w:iCs/>
          <w:color w:val="auto"/>
          <w:sz w:val="20"/>
          <w:szCs w:val="20"/>
        </w:rPr>
        <w:t>swoje zdrowie i finanse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t>, podejmując odpowiedzialne decyzje</w:t>
      </w:r>
      <w:r w:rsidR="00131BF5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t>Jednym z rozwiązań, które im to umożliwia jest zakup ubezpieczenia</w:t>
      </w:r>
      <w:r w:rsidR="00131BF5">
        <w:rPr>
          <w:b w:val="0"/>
          <w:bCs w:val="0"/>
          <w:i/>
          <w:iCs/>
          <w:color w:val="auto"/>
          <w:sz w:val="20"/>
          <w:szCs w:val="20"/>
        </w:rPr>
        <w:t xml:space="preserve"> „Ochrona na wypadek”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t xml:space="preserve">, zapewniającego wsparcie </w:t>
      </w:r>
      <w:r w:rsidR="005716E5">
        <w:rPr>
          <w:b w:val="0"/>
          <w:bCs w:val="0"/>
          <w:i/>
          <w:iCs/>
          <w:color w:val="auto"/>
          <w:sz w:val="20"/>
          <w:szCs w:val="20"/>
        </w:rPr>
        <w:t xml:space="preserve">finansowe 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lastRenderedPageBreak/>
        <w:t>w</w:t>
      </w:r>
      <w:r w:rsidR="001D48F6">
        <w:rPr>
          <w:b w:val="0"/>
          <w:bCs w:val="0"/>
          <w:i/>
          <w:iCs/>
          <w:color w:val="auto"/>
          <w:sz w:val="20"/>
          <w:szCs w:val="20"/>
        </w:rPr>
        <w:t> </w:t>
      </w:r>
      <w:r w:rsidR="00FB6D75">
        <w:rPr>
          <w:b w:val="0"/>
          <w:bCs w:val="0"/>
          <w:i/>
          <w:iCs/>
          <w:color w:val="auto"/>
          <w:sz w:val="20"/>
          <w:szCs w:val="20"/>
        </w:rPr>
        <w:t xml:space="preserve">trudnych sytuacjach życiowych – </w:t>
      </w:r>
      <w:r w:rsidR="00FB6D75" w:rsidRPr="00DC719E">
        <w:rPr>
          <w:b w:val="0"/>
          <w:bCs w:val="0"/>
          <w:color w:val="auto"/>
          <w:sz w:val="20"/>
          <w:szCs w:val="20"/>
        </w:rPr>
        <w:t xml:space="preserve">dodaje </w:t>
      </w:r>
      <w:r w:rsidR="00FB6D75" w:rsidRPr="00DC719E">
        <w:rPr>
          <w:color w:val="auto"/>
          <w:sz w:val="20"/>
          <w:szCs w:val="20"/>
        </w:rPr>
        <w:t>Szymon Grochowalski, Dyrektor Departamentu Współpracy z</w:t>
      </w:r>
      <w:r w:rsidR="001D48F6">
        <w:rPr>
          <w:color w:val="auto"/>
          <w:sz w:val="20"/>
          <w:szCs w:val="20"/>
        </w:rPr>
        <w:t> </w:t>
      </w:r>
      <w:r w:rsidR="00FB6D75" w:rsidRPr="00DC719E">
        <w:rPr>
          <w:color w:val="auto"/>
          <w:sz w:val="20"/>
          <w:szCs w:val="20"/>
        </w:rPr>
        <w:t>Bankami w BNP Paribas Cardif w Polsce</w:t>
      </w:r>
      <w:r w:rsidR="00FB6D75">
        <w:rPr>
          <w:b w:val="0"/>
          <w:bCs w:val="0"/>
          <w:color w:val="auto"/>
          <w:sz w:val="20"/>
          <w:szCs w:val="20"/>
        </w:rPr>
        <w:t>.</w:t>
      </w:r>
      <w:r w:rsidRPr="00DC719E">
        <w:rPr>
          <w:b w:val="0"/>
          <w:bCs w:val="0"/>
          <w:color w:val="auto"/>
          <w:sz w:val="20"/>
          <w:szCs w:val="20"/>
        </w:rPr>
        <w:t xml:space="preserve"> </w:t>
      </w:r>
    </w:p>
    <w:bookmarkEnd w:id="0"/>
    <w:p w14:paraId="26B7FA3B" w14:textId="0D209E43" w:rsidR="008D6A4E" w:rsidRDefault="000D38A4" w:rsidP="0078599E">
      <w:pPr>
        <w:spacing w:after="120" w:line="259" w:lineRule="auto"/>
        <w:jc w:val="both"/>
      </w:pPr>
      <w:r>
        <w:rPr>
          <w:b w:val="0"/>
          <w:bCs w:val="0"/>
          <w:color w:val="auto"/>
          <w:sz w:val="20"/>
          <w:szCs w:val="20"/>
        </w:rPr>
        <w:t>Więcej o ofercie</w:t>
      </w:r>
      <w:r w:rsidR="007A1A4A">
        <w:rPr>
          <w:b w:val="0"/>
          <w:bCs w:val="0"/>
          <w:color w:val="auto"/>
          <w:sz w:val="20"/>
          <w:szCs w:val="20"/>
        </w:rPr>
        <w:t xml:space="preserve"> „Ochrona na wypadek” znajduje się na stronie: </w:t>
      </w:r>
      <w:hyperlink r:id="rId8" w:history="1">
        <w:r w:rsidR="00724245" w:rsidRPr="00050258">
          <w:rPr>
            <w:rStyle w:val="Hipercze"/>
            <w:b w:val="0"/>
            <w:bCs w:val="0"/>
            <w:sz w:val="20"/>
            <w:szCs w:val="20"/>
          </w:rPr>
          <w:t>https://www.velobank.pl/klienci-indywidualni/ubezpieczenia/ubezpieczenie-ochrona-na-wypadek.html</w:t>
        </w:r>
      </w:hyperlink>
      <w:r w:rsidR="00724245">
        <w:rPr>
          <w:b w:val="0"/>
          <w:bCs w:val="0"/>
          <w:color w:val="auto"/>
          <w:sz w:val="20"/>
          <w:szCs w:val="20"/>
        </w:rPr>
        <w:t xml:space="preserve"> </w:t>
      </w:r>
    </w:p>
    <w:p w14:paraId="09B82F8B" w14:textId="2EDE7194" w:rsidR="0078599E" w:rsidRDefault="00DB2DD6" w:rsidP="0078599E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br/>
      </w:r>
      <w:r w:rsidR="0078599E">
        <w:rPr>
          <w:b w:val="0"/>
          <w:color w:val="auto"/>
          <w:sz w:val="20"/>
          <w:szCs w:val="20"/>
        </w:rPr>
        <w:t>---</w:t>
      </w:r>
    </w:p>
    <w:p w14:paraId="4BF2F8DE" w14:textId="353D3F75" w:rsidR="0078599E" w:rsidRPr="0078599E" w:rsidRDefault="0078599E" w:rsidP="0078599E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78599E">
        <w:rPr>
          <w:b w:val="0"/>
          <w:color w:val="auto"/>
          <w:sz w:val="20"/>
          <w:szCs w:val="20"/>
        </w:rPr>
        <w:t>Kontakt dla mediów:</w:t>
      </w:r>
    </w:p>
    <w:p w14:paraId="23036685" w14:textId="58BBC7E6" w:rsidR="0078599E" w:rsidRDefault="0078599E" w:rsidP="0078599E">
      <w:pPr>
        <w:spacing w:after="120" w:line="259" w:lineRule="auto"/>
        <w:rPr>
          <w:rStyle w:val="Hipercze"/>
          <w:b w:val="0"/>
          <w:sz w:val="20"/>
          <w:szCs w:val="20"/>
        </w:rPr>
      </w:pPr>
      <w:r w:rsidRPr="0078599E">
        <w:rPr>
          <w:b w:val="0"/>
          <w:color w:val="auto"/>
          <w:sz w:val="20"/>
          <w:szCs w:val="20"/>
        </w:rPr>
        <w:t>Monika Banyś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>Rzeczniczka prasowa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>VeloBank S.A.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>t. +48 500 140</w:t>
      </w:r>
      <w:r>
        <w:rPr>
          <w:b w:val="0"/>
          <w:color w:val="auto"/>
          <w:sz w:val="20"/>
          <w:szCs w:val="20"/>
        </w:rPr>
        <w:t> </w:t>
      </w:r>
      <w:r w:rsidRPr="0078599E">
        <w:rPr>
          <w:b w:val="0"/>
          <w:color w:val="auto"/>
          <w:sz w:val="20"/>
          <w:szCs w:val="20"/>
        </w:rPr>
        <w:t>263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 xml:space="preserve">e. </w:t>
      </w:r>
      <w:hyperlink r:id="rId9" w:history="1">
        <w:r w:rsidRPr="0078599E">
          <w:rPr>
            <w:rStyle w:val="Hipercze"/>
            <w:b w:val="0"/>
            <w:sz w:val="20"/>
            <w:szCs w:val="20"/>
          </w:rPr>
          <w:t>monika.banys@velobank.pl</w:t>
        </w:r>
      </w:hyperlink>
    </w:p>
    <w:p w14:paraId="471B61D5" w14:textId="19432E87" w:rsidR="000236D3" w:rsidRPr="00D74E6E" w:rsidRDefault="000236D3" w:rsidP="00D74E6E">
      <w:pPr>
        <w:spacing w:after="120"/>
        <w:jc w:val="both"/>
        <w:rPr>
          <w:color w:val="auto"/>
          <w:sz w:val="16"/>
          <w:szCs w:val="16"/>
        </w:rPr>
      </w:pPr>
      <w:r w:rsidRPr="00D74E6E">
        <w:rPr>
          <w:color w:val="auto"/>
          <w:sz w:val="16"/>
          <w:szCs w:val="16"/>
        </w:rPr>
        <w:t>Nota prawna</w:t>
      </w:r>
    </w:p>
    <w:p w14:paraId="0A794718" w14:textId="415C9FCC" w:rsidR="000236D3" w:rsidRPr="00D74E6E" w:rsidRDefault="000236D3" w:rsidP="00D74E6E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D74E6E">
        <w:rPr>
          <w:b w:val="0"/>
          <w:bCs w:val="0"/>
          <w:color w:val="auto"/>
          <w:sz w:val="16"/>
          <w:szCs w:val="16"/>
        </w:rPr>
        <w:t>Zakres ochrony ubezpieczeniowej oraz wysokość składki uzależnione są od wybranego wariantu ubezpieczenia. Przed zakupem ubezpieczenia koniecznie przeczytaj Ogólne Warunki Ubezpieczenia - w dokumencie znajdziesz szczegółowy zakres ochrony, ograniczenia oraz wyłączenia odpowiedzialności. OWU oraz pozostałe dokumenty dostępne są na stronie banku https://www.velobank.pl/klienci-indywidualni/ubezpieczenia lub w placówkach VeloBanku.</w:t>
      </w:r>
      <w:r w:rsidR="009233D6">
        <w:rPr>
          <w:b w:val="0"/>
          <w:bCs w:val="0"/>
          <w:color w:val="auto"/>
          <w:sz w:val="16"/>
          <w:szCs w:val="16"/>
        </w:rPr>
        <w:t xml:space="preserve"> </w:t>
      </w:r>
      <w:r w:rsidRPr="00D74E6E">
        <w:rPr>
          <w:b w:val="0"/>
          <w:bCs w:val="0"/>
          <w:color w:val="auto"/>
          <w:sz w:val="16"/>
          <w:szCs w:val="16"/>
        </w:rPr>
        <w:t>Ubezpieczycielem jest Cardif Assurances Risques Divers S.A. Odział w Polsce z siedzibą w Warszawie przy ul. Grzybowskiej 78. VeloBank S.A. z siedzibą w Warszawie pełni rolę agenta ubezpieczeniowego, wpisanego do rejestru pośredników ubezpieczeniowych pod numerem 11254447/A. Agent działa na rzecz wielu zakładów ubezpieczeń.</w:t>
      </w:r>
    </w:p>
    <w:p w14:paraId="7EE2EF0F" w14:textId="41EEDB30" w:rsidR="000236D3" w:rsidRPr="00D74E6E" w:rsidRDefault="000236D3" w:rsidP="00D74E6E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D74E6E">
        <w:rPr>
          <w:b w:val="0"/>
          <w:bCs w:val="0"/>
          <w:color w:val="auto"/>
          <w:sz w:val="16"/>
          <w:szCs w:val="16"/>
        </w:rPr>
        <w:t>Materiał nie stanowi oferty w rozumieniu art. 66 Kodeksu Cywilnego. Produkt oferuje VeloBank S.A.</w:t>
      </w:r>
      <w:r w:rsidR="009233D6">
        <w:rPr>
          <w:b w:val="0"/>
          <w:bCs w:val="0"/>
          <w:color w:val="auto"/>
          <w:sz w:val="16"/>
          <w:szCs w:val="16"/>
        </w:rPr>
        <w:t xml:space="preserve"> </w:t>
      </w:r>
      <w:r w:rsidRPr="00D74E6E">
        <w:rPr>
          <w:b w:val="0"/>
          <w:bCs w:val="0"/>
          <w:color w:val="auto"/>
          <w:sz w:val="16"/>
          <w:szCs w:val="16"/>
        </w:rPr>
        <w:t>Bank posługuje się nazwami handlowymi - odpowiadające im nazwy usług reprezentatywnych i ich definicje znajdują się na velobank.pl/slownik.</w:t>
      </w:r>
      <w:r w:rsidR="009233D6">
        <w:rPr>
          <w:b w:val="0"/>
          <w:bCs w:val="0"/>
          <w:color w:val="auto"/>
          <w:sz w:val="16"/>
          <w:szCs w:val="16"/>
        </w:rPr>
        <w:t xml:space="preserve"> </w:t>
      </w:r>
      <w:r w:rsidRPr="00D74E6E">
        <w:rPr>
          <w:b w:val="0"/>
          <w:bCs w:val="0"/>
          <w:color w:val="auto"/>
          <w:sz w:val="16"/>
          <w:szCs w:val="16"/>
        </w:rPr>
        <w:t xml:space="preserve">VeloBank S.A., w zakresie oferowanego produktu ubezpieczeniowego stosuje zasady określone w Rekomendacji U z dnia 24 czerwca 2014 r. dotyczącej dobrych praktyk w zakresie bancassurance wydanej przez Komisję Nadzoru Finansowego oraz w „Rekomendacji dobrych praktyk na polskim rynku bancassurance w zakresie ubezpieczeń ochronnych powiązanych z produktami bankowymi” wydanej przez Związek Banków Polskich. Postępowanie przez Bank zgodnie z dobrymi praktykami zapewnia Naszym Klientom między innymi rzetelną i przejrzystą informację dotyczącą objęcia ochroną ubezpieczeniową oraz wysokie standardy obsługi. </w:t>
      </w:r>
    </w:p>
    <w:p w14:paraId="2FB2D685" w14:textId="77777777" w:rsidR="000236D3" w:rsidRPr="00D74E6E" w:rsidRDefault="000236D3" w:rsidP="00D74E6E">
      <w:pPr>
        <w:spacing w:after="120"/>
        <w:jc w:val="both"/>
        <w:rPr>
          <w:color w:val="auto"/>
          <w:sz w:val="16"/>
          <w:szCs w:val="16"/>
        </w:rPr>
      </w:pPr>
      <w:r w:rsidRPr="00D74E6E">
        <w:rPr>
          <w:color w:val="auto"/>
          <w:sz w:val="16"/>
          <w:szCs w:val="16"/>
        </w:rPr>
        <w:t>O VeloBanku</w:t>
      </w:r>
    </w:p>
    <w:p w14:paraId="7ADC6ACE" w14:textId="035B9D6D" w:rsidR="000236D3" w:rsidRPr="00D74E6E" w:rsidRDefault="000236D3" w:rsidP="00D74E6E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D74E6E">
        <w:rPr>
          <w:b w:val="0"/>
          <w:bCs w:val="0"/>
          <w:color w:val="auto"/>
          <w:sz w:val="16"/>
          <w:szCs w:val="16"/>
        </w:rPr>
        <w:t xml:space="preserve">VeloBank to bank uniwersalny, który oferuje nowoczesne rozwiązania finansowe dla klientów indywidualnych, private banking, sektora MŚP, dużych przedsiębiorstw i korporacji, a także instytucji sektora publicznego. Należy do pierwszej dziesiątki największych banków w Polsce. VeloBank swoją strategię opiera na technologii, w tym rozwiązaniach Gen AI, które mają służyć wygodzie klientów i pracowników. Kompleksowa obsługa świadczona jest w ponad 160 placówkach w całej Polsce oraz w nowoczesnej bankowości internetowej i mobilnej. Oferta obejmuje rachunki bieżące, kredyty, oszczędności, inwestycje czy ubezpieczenia, a także liczne usługi z obszaru beyond banking. W ramach grupy kapitałowej powstał również VeloMarket, czyli platforma zakupowa, gdzie można znaleźć różnego rodzaju produkty. </w:t>
      </w:r>
    </w:p>
    <w:p w14:paraId="41787043" w14:textId="77777777" w:rsidR="000236D3" w:rsidRPr="00D74E6E" w:rsidRDefault="000236D3" w:rsidP="00D74E6E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D74E6E">
        <w:rPr>
          <w:b w:val="0"/>
          <w:bCs w:val="0"/>
          <w:color w:val="auto"/>
          <w:sz w:val="16"/>
          <w:szCs w:val="16"/>
        </w:rPr>
        <w:t xml:space="preserve">Więcej informacji: https://www.velobank.pl/ </w:t>
      </w:r>
    </w:p>
    <w:p w14:paraId="3C4E256F" w14:textId="77777777" w:rsidR="000236D3" w:rsidRPr="00D74E6E" w:rsidRDefault="000236D3" w:rsidP="00D74E6E">
      <w:pPr>
        <w:spacing w:after="120"/>
        <w:jc w:val="both"/>
        <w:rPr>
          <w:color w:val="auto"/>
          <w:sz w:val="16"/>
          <w:szCs w:val="16"/>
        </w:rPr>
      </w:pPr>
      <w:r w:rsidRPr="00D74E6E">
        <w:rPr>
          <w:color w:val="auto"/>
          <w:sz w:val="16"/>
          <w:szCs w:val="16"/>
        </w:rPr>
        <w:t>O BNP Paribas Cardif</w:t>
      </w:r>
    </w:p>
    <w:p w14:paraId="1CFEDD48" w14:textId="77777777" w:rsidR="000236D3" w:rsidRPr="00D74E6E" w:rsidRDefault="000236D3" w:rsidP="00D74E6E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D74E6E">
        <w:rPr>
          <w:b w:val="0"/>
          <w:bCs w:val="0"/>
          <w:color w:val="auto"/>
          <w:sz w:val="16"/>
          <w:szCs w:val="16"/>
        </w:rPr>
        <w:t>BNP Paribas Cardif jest światowym liderem w zakresie bancassurance, oferując ponad 80 milionom klientów produkty i usługi umożliwiające im realizację życiowych planów i chroniące ich przed skutkami nieprzewidzianych zdarzeń. BNP Paribas Cardif działa na rzecz pozytywnego wpływu na społeczeństwo i zwiększenia dostępności ubezpieczeń. Jako spółka zależna BNP Paribas, ubezpieczyciel posiada unikalny model biznesowy oparty na partnerstwach. Tworzy rozwiązania dla ponad 500 partnerów dystrybutorów z różnych branż – banków i instytucji finansowych, firm z branży motoryzacyjnej, sieci handlowych, firm telekomunikacyjnych i energetycznych – a także dla doradców finansowych i brokerów, którzy oferują produkty swoim klientom.  Działając w ponad 30 krajach i posiadając silną pozycję w Europie, Azji i Ameryce Łacińskiej, BNP Paribas Cardif jest globalnym specjalistą w dziedzinie ubezpieczeń osobowych, światowym liderem w ubezpieczeniach kredytobiorców* i ma znaczący wkład w finansowanie realnej gospodarki. W 2023 roku BNP Paribas Cardif, zatrudniający ponad 8 000 pracowników na całym świecie, osiągnął przypis składki brutto w wysokości 30,3 mld euro.</w:t>
      </w:r>
    </w:p>
    <w:p w14:paraId="787BD158" w14:textId="77777777" w:rsidR="000236D3" w:rsidRPr="00D74E6E" w:rsidRDefault="000236D3" w:rsidP="00D74E6E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D74E6E">
        <w:rPr>
          <w:b w:val="0"/>
          <w:bCs w:val="0"/>
          <w:color w:val="auto"/>
          <w:sz w:val="16"/>
          <w:szCs w:val="16"/>
        </w:rPr>
        <w:t>BNP Paribas Cardif jest obecny na polskim rynku od 1998 r. i działa jako Towarzystwo Ubezpieczeń na Życie Cardif Polska S.A. i Cardif - Assurances Risques Divers S.A. Oddział w Polsce.</w:t>
      </w:r>
    </w:p>
    <w:p w14:paraId="411B1408" w14:textId="77777777" w:rsidR="000236D3" w:rsidRPr="00D74E6E" w:rsidRDefault="000236D3" w:rsidP="00D74E6E">
      <w:pPr>
        <w:spacing w:after="120"/>
        <w:jc w:val="both"/>
        <w:rPr>
          <w:b w:val="0"/>
          <w:bCs w:val="0"/>
          <w:color w:val="auto"/>
          <w:sz w:val="16"/>
          <w:szCs w:val="16"/>
        </w:rPr>
      </w:pPr>
      <w:r w:rsidRPr="00D74E6E">
        <w:rPr>
          <w:b w:val="0"/>
          <w:bCs w:val="0"/>
          <w:color w:val="auto"/>
          <w:sz w:val="16"/>
          <w:szCs w:val="16"/>
        </w:rPr>
        <w:t>*Źródło: Finaccord – 2023</w:t>
      </w:r>
    </w:p>
    <w:p w14:paraId="6826D3D6" w14:textId="46DC4282" w:rsidR="001E2445" w:rsidRDefault="001E2445" w:rsidP="00714242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</w:p>
    <w:p w14:paraId="7CB91583" w14:textId="77777777" w:rsidR="00A3474E" w:rsidRPr="00A834F4" w:rsidRDefault="00A3474E" w:rsidP="00714242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</w:p>
    <w:p w14:paraId="0858E1B4" w14:textId="14D8544E" w:rsidR="009D14C2" w:rsidRPr="004737DE" w:rsidRDefault="009D670F" w:rsidP="00714242">
      <w:pPr>
        <w:spacing w:after="120" w:line="259" w:lineRule="auto"/>
        <w:jc w:val="both"/>
        <w:rPr>
          <w:color w:val="auto"/>
          <w:sz w:val="20"/>
          <w:szCs w:val="20"/>
        </w:rPr>
      </w:pPr>
      <w:r w:rsidRPr="004737DE">
        <w:rPr>
          <w:color w:val="auto"/>
          <w:sz w:val="20"/>
          <w:szCs w:val="20"/>
        </w:rPr>
        <w:t xml:space="preserve"> </w:t>
      </w:r>
    </w:p>
    <w:sectPr w:rsidR="009D14C2" w:rsidRPr="004737DE" w:rsidSect="002A7EA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B3D7" w14:textId="77777777" w:rsidR="00810D1C" w:rsidRDefault="00810D1C" w:rsidP="00251170">
      <w:pPr>
        <w:spacing w:after="0" w:line="240" w:lineRule="auto"/>
      </w:pPr>
      <w:r>
        <w:separator/>
      </w:r>
    </w:p>
  </w:endnote>
  <w:endnote w:type="continuationSeparator" w:id="0">
    <w:p w14:paraId="16DEC956" w14:textId="77777777" w:rsidR="00810D1C" w:rsidRDefault="00810D1C" w:rsidP="00251170">
      <w:pPr>
        <w:spacing w:after="0" w:line="240" w:lineRule="auto"/>
      </w:pPr>
      <w:r>
        <w:continuationSeparator/>
      </w:r>
    </w:p>
  </w:endnote>
  <w:endnote w:type="continuationNotice" w:id="1">
    <w:p w14:paraId="29950AA6" w14:textId="77777777" w:rsidR="00810D1C" w:rsidRDefault="00810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524F" w14:textId="77777777" w:rsidR="00810D1C" w:rsidRDefault="00810D1C" w:rsidP="00251170">
      <w:pPr>
        <w:spacing w:after="0" w:line="240" w:lineRule="auto"/>
      </w:pPr>
      <w:r>
        <w:separator/>
      </w:r>
    </w:p>
  </w:footnote>
  <w:footnote w:type="continuationSeparator" w:id="0">
    <w:p w14:paraId="466C7477" w14:textId="77777777" w:rsidR="00810D1C" w:rsidRDefault="00810D1C" w:rsidP="00251170">
      <w:pPr>
        <w:spacing w:after="0" w:line="240" w:lineRule="auto"/>
      </w:pPr>
      <w:r>
        <w:continuationSeparator/>
      </w:r>
    </w:p>
  </w:footnote>
  <w:footnote w:type="continuationNotice" w:id="1">
    <w:p w14:paraId="6AB279F4" w14:textId="77777777" w:rsidR="00810D1C" w:rsidRDefault="00810D1C">
      <w:pPr>
        <w:spacing w:after="0" w:line="240" w:lineRule="auto"/>
      </w:pPr>
    </w:p>
  </w:footnote>
  <w:footnote w:id="2">
    <w:p w14:paraId="67436B66" w14:textId="72920636" w:rsidR="00D74E6E" w:rsidRPr="00D74E6E" w:rsidRDefault="00D74E6E">
      <w:pPr>
        <w:pStyle w:val="Tekstprzypisudolnego"/>
        <w:rPr>
          <w:rFonts w:cs="Arial"/>
          <w:sz w:val="16"/>
          <w:szCs w:val="16"/>
        </w:rPr>
      </w:pPr>
      <w:r w:rsidRPr="00D74E6E">
        <w:rPr>
          <w:rStyle w:val="Odwoanieprzypisudolnego"/>
          <w:rFonts w:cs="Arial"/>
          <w:sz w:val="12"/>
          <w:szCs w:val="12"/>
        </w:rPr>
        <w:footnoteRef/>
      </w:r>
      <w:r w:rsidRPr="00D74E6E">
        <w:rPr>
          <w:rFonts w:cs="Arial"/>
          <w:sz w:val="12"/>
          <w:szCs w:val="12"/>
        </w:rPr>
        <w:t xml:space="preserve"> Wypadki przy pracy: </w:t>
      </w:r>
      <w:hyperlink r:id="rId1" w:history="1">
        <w:r w:rsidRPr="00D74E6E">
          <w:rPr>
            <w:rStyle w:val="Hipercze"/>
            <w:rFonts w:cs="Arial"/>
            <w:sz w:val="12"/>
            <w:szCs w:val="12"/>
          </w:rPr>
          <w:t>https://stat.gov.pl/obszary-tematyczne/rynek-pracy/warunki-pracy-wypadki-przy-pracy/wypadki-przy-pracy-w-1-kwartale-2024-roku,3,55.html</w:t>
        </w:r>
      </w:hyperlink>
      <w:r w:rsidRPr="00D74E6E">
        <w:rPr>
          <w:rFonts w:cs="Arial"/>
          <w:sz w:val="12"/>
          <w:szCs w:val="12"/>
        </w:rPr>
        <w:t xml:space="preserve">, wypadki na drogach: </w:t>
      </w:r>
      <w:hyperlink r:id="rId2" w:history="1">
        <w:r w:rsidRPr="00D74E6E">
          <w:rPr>
            <w:rStyle w:val="Hipercze"/>
            <w:rFonts w:cs="Arial"/>
            <w:sz w:val="12"/>
            <w:szCs w:val="12"/>
          </w:rPr>
          <w:t>https://www.scigacz.pl/Liczba,wypadkow,na,polskich,drogach,znowu,rosnie,Pierwszy,kwartal,2024,roku,zapowiada,sie,tragicznie,49625.html</w:t>
        </w:r>
      </w:hyperlink>
      <w:r w:rsidRPr="00D74E6E">
        <w:rPr>
          <w:rFonts w:cs="Arial"/>
          <w:sz w:val="12"/>
          <w:szCs w:val="1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625FE890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27FF1" w14:textId="77777777" w:rsidR="00725217" w:rsidRPr="00AD3CC7" w:rsidRDefault="00725217" w:rsidP="00725217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6F033F2D" w14:textId="77777777" w:rsidR="00725217" w:rsidRPr="00AD3CC7" w:rsidRDefault="00725217" w:rsidP="00725217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  <w:p w14:paraId="117608D8" w14:textId="203318F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3527FF1" w14:textId="77777777" w:rsidR="00725217" w:rsidRPr="00AD3CC7" w:rsidRDefault="00725217" w:rsidP="00725217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6F033F2D" w14:textId="77777777" w:rsidR="00725217" w:rsidRPr="00AD3CC7" w:rsidRDefault="00725217" w:rsidP="00725217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  <w:p w14:paraId="117608D8" w14:textId="203318F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218ED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="00466628">
      <w:rPr>
        <w:rFonts w:ascii="Arial" w:hAnsi="Arial" w:cs="Arial"/>
        <w:sz w:val="20"/>
        <w:szCs w:val="20"/>
      </w:rPr>
      <w:t>Informacja prasowa</w:t>
    </w:r>
    <w:r>
      <w:rPr>
        <w:rFonts w:ascii="Arial" w:hAnsi="Arial" w:cs="Arial"/>
        <w:sz w:val="20"/>
        <w:szCs w:val="20"/>
      </w:rPr>
      <w:t xml:space="preserve">, </w:t>
    </w:r>
    <w:r w:rsidR="001D48F6">
      <w:rPr>
        <w:rFonts w:ascii="Arial" w:hAnsi="Arial" w:cs="Arial"/>
        <w:sz w:val="20"/>
        <w:szCs w:val="20"/>
      </w:rPr>
      <w:t>30</w:t>
    </w:r>
    <w:r w:rsidR="00ED5644">
      <w:rPr>
        <w:rFonts w:ascii="Arial" w:hAnsi="Arial" w:cs="Arial"/>
        <w:sz w:val="20"/>
        <w:szCs w:val="20"/>
      </w:rPr>
      <w:t xml:space="preserve"> </w:t>
    </w:r>
    <w:r w:rsidR="00690C01">
      <w:rPr>
        <w:rFonts w:ascii="Arial" w:hAnsi="Arial" w:cs="Arial"/>
        <w:sz w:val="20"/>
        <w:szCs w:val="20"/>
      </w:rPr>
      <w:t>września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778"/>
    <w:multiLevelType w:val="hybridMultilevel"/>
    <w:tmpl w:val="C43EF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B6952"/>
    <w:multiLevelType w:val="hybridMultilevel"/>
    <w:tmpl w:val="8E1A2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0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3B55"/>
    <w:multiLevelType w:val="multilevel"/>
    <w:tmpl w:val="CAB4F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8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2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1B4"/>
    <w:multiLevelType w:val="multilevel"/>
    <w:tmpl w:val="A62EE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42257">
    <w:abstractNumId w:val="13"/>
  </w:num>
  <w:num w:numId="2" w16cid:durableId="234245411">
    <w:abstractNumId w:val="22"/>
  </w:num>
  <w:num w:numId="3" w16cid:durableId="2169218">
    <w:abstractNumId w:val="24"/>
  </w:num>
  <w:num w:numId="4" w16cid:durableId="1147627430">
    <w:abstractNumId w:val="17"/>
  </w:num>
  <w:num w:numId="5" w16cid:durableId="45879334">
    <w:abstractNumId w:val="9"/>
  </w:num>
  <w:num w:numId="6" w16cid:durableId="951401966">
    <w:abstractNumId w:val="21"/>
  </w:num>
  <w:num w:numId="7" w16cid:durableId="1629777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956890">
    <w:abstractNumId w:val="6"/>
  </w:num>
  <w:num w:numId="9" w16cid:durableId="1318730239">
    <w:abstractNumId w:val="0"/>
  </w:num>
  <w:num w:numId="10" w16cid:durableId="1873299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2815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5491518">
    <w:abstractNumId w:val="21"/>
    <w:lvlOverride w:ilvl="0">
      <w:startOverride w:val="21"/>
    </w:lvlOverride>
  </w:num>
  <w:num w:numId="13" w16cid:durableId="104883379">
    <w:abstractNumId w:val="4"/>
  </w:num>
  <w:num w:numId="14" w16cid:durableId="1364330994">
    <w:abstractNumId w:val="7"/>
  </w:num>
  <w:num w:numId="15" w16cid:durableId="1539004357">
    <w:abstractNumId w:val="20"/>
  </w:num>
  <w:num w:numId="16" w16cid:durableId="821703883">
    <w:abstractNumId w:val="25"/>
  </w:num>
  <w:num w:numId="17" w16cid:durableId="878710502">
    <w:abstractNumId w:val="15"/>
  </w:num>
  <w:num w:numId="18" w16cid:durableId="157040595">
    <w:abstractNumId w:val="8"/>
  </w:num>
  <w:num w:numId="19" w16cid:durableId="740176860">
    <w:abstractNumId w:val="11"/>
  </w:num>
  <w:num w:numId="20" w16cid:durableId="1068922247">
    <w:abstractNumId w:val="10"/>
  </w:num>
  <w:num w:numId="21" w16cid:durableId="167524762">
    <w:abstractNumId w:val="19"/>
  </w:num>
  <w:num w:numId="22" w16cid:durableId="422528441">
    <w:abstractNumId w:val="16"/>
  </w:num>
  <w:num w:numId="23" w16cid:durableId="1430925698">
    <w:abstractNumId w:val="18"/>
  </w:num>
  <w:num w:numId="24" w16cid:durableId="1058013776">
    <w:abstractNumId w:val="1"/>
  </w:num>
  <w:num w:numId="25" w16cid:durableId="2115206150">
    <w:abstractNumId w:val="5"/>
  </w:num>
  <w:num w:numId="26" w16cid:durableId="1014846631">
    <w:abstractNumId w:val="2"/>
  </w:num>
  <w:num w:numId="27" w16cid:durableId="985672210">
    <w:abstractNumId w:val="12"/>
  </w:num>
  <w:num w:numId="28" w16cid:durableId="1543907399">
    <w:abstractNumId w:val="23"/>
  </w:num>
  <w:num w:numId="29" w16cid:durableId="23902232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266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20002"/>
    <w:rsid w:val="00020632"/>
    <w:rsid w:val="000225DF"/>
    <w:rsid w:val="000236D3"/>
    <w:rsid w:val="000239D3"/>
    <w:rsid w:val="000243F2"/>
    <w:rsid w:val="00024974"/>
    <w:rsid w:val="0002710E"/>
    <w:rsid w:val="000273DD"/>
    <w:rsid w:val="000273FF"/>
    <w:rsid w:val="00027CC4"/>
    <w:rsid w:val="00027FBE"/>
    <w:rsid w:val="00030EB0"/>
    <w:rsid w:val="000320E4"/>
    <w:rsid w:val="00032970"/>
    <w:rsid w:val="00035827"/>
    <w:rsid w:val="0003707C"/>
    <w:rsid w:val="00037E18"/>
    <w:rsid w:val="00040304"/>
    <w:rsid w:val="00040323"/>
    <w:rsid w:val="00040C0A"/>
    <w:rsid w:val="00040C68"/>
    <w:rsid w:val="00041EAF"/>
    <w:rsid w:val="00041FF7"/>
    <w:rsid w:val="000431F8"/>
    <w:rsid w:val="00043C13"/>
    <w:rsid w:val="00044067"/>
    <w:rsid w:val="000458D8"/>
    <w:rsid w:val="00046EE4"/>
    <w:rsid w:val="000504AB"/>
    <w:rsid w:val="00050C4C"/>
    <w:rsid w:val="00050FE7"/>
    <w:rsid w:val="00051C91"/>
    <w:rsid w:val="00051F3B"/>
    <w:rsid w:val="00052E06"/>
    <w:rsid w:val="000531F2"/>
    <w:rsid w:val="0005493B"/>
    <w:rsid w:val="00055EA7"/>
    <w:rsid w:val="000560D9"/>
    <w:rsid w:val="00057756"/>
    <w:rsid w:val="00057E69"/>
    <w:rsid w:val="00057EFB"/>
    <w:rsid w:val="00060D25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683B"/>
    <w:rsid w:val="00086B81"/>
    <w:rsid w:val="0008738C"/>
    <w:rsid w:val="00087ACD"/>
    <w:rsid w:val="00090494"/>
    <w:rsid w:val="00090A4C"/>
    <w:rsid w:val="00090A7C"/>
    <w:rsid w:val="00090FE3"/>
    <w:rsid w:val="000916E7"/>
    <w:rsid w:val="00092310"/>
    <w:rsid w:val="0009232C"/>
    <w:rsid w:val="00092612"/>
    <w:rsid w:val="0009276F"/>
    <w:rsid w:val="000947A3"/>
    <w:rsid w:val="00094C6C"/>
    <w:rsid w:val="000954B4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A7B35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035"/>
    <w:rsid w:val="000C6DCC"/>
    <w:rsid w:val="000C7173"/>
    <w:rsid w:val="000C7A0F"/>
    <w:rsid w:val="000D38A4"/>
    <w:rsid w:val="000D4F6A"/>
    <w:rsid w:val="000D6165"/>
    <w:rsid w:val="000E167A"/>
    <w:rsid w:val="000E237E"/>
    <w:rsid w:val="000E32D2"/>
    <w:rsid w:val="000E4035"/>
    <w:rsid w:val="000E4DA8"/>
    <w:rsid w:val="000E5B7C"/>
    <w:rsid w:val="000E66FF"/>
    <w:rsid w:val="000E6D15"/>
    <w:rsid w:val="000E6DB3"/>
    <w:rsid w:val="000E7016"/>
    <w:rsid w:val="000E7161"/>
    <w:rsid w:val="000E74A8"/>
    <w:rsid w:val="000F03E0"/>
    <w:rsid w:val="000F1D5D"/>
    <w:rsid w:val="000F1D85"/>
    <w:rsid w:val="000F2A0B"/>
    <w:rsid w:val="000F3E82"/>
    <w:rsid w:val="000F436C"/>
    <w:rsid w:val="000F59D1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5A74"/>
    <w:rsid w:val="00116053"/>
    <w:rsid w:val="001177C5"/>
    <w:rsid w:val="001178BB"/>
    <w:rsid w:val="00120022"/>
    <w:rsid w:val="001204D9"/>
    <w:rsid w:val="001206CC"/>
    <w:rsid w:val="00120981"/>
    <w:rsid w:val="00124A78"/>
    <w:rsid w:val="0012504B"/>
    <w:rsid w:val="00126CBE"/>
    <w:rsid w:val="00130F46"/>
    <w:rsid w:val="00131BF5"/>
    <w:rsid w:val="00132569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13A"/>
    <w:rsid w:val="001446C9"/>
    <w:rsid w:val="00145B88"/>
    <w:rsid w:val="00147B3D"/>
    <w:rsid w:val="0015273C"/>
    <w:rsid w:val="0015331F"/>
    <w:rsid w:val="00154BA1"/>
    <w:rsid w:val="0015518D"/>
    <w:rsid w:val="001579E6"/>
    <w:rsid w:val="0016032D"/>
    <w:rsid w:val="00160AB5"/>
    <w:rsid w:val="00160BBD"/>
    <w:rsid w:val="001615CE"/>
    <w:rsid w:val="00161881"/>
    <w:rsid w:val="00161E5F"/>
    <w:rsid w:val="001620C1"/>
    <w:rsid w:val="001631C6"/>
    <w:rsid w:val="001646B3"/>
    <w:rsid w:val="001658C8"/>
    <w:rsid w:val="00165F28"/>
    <w:rsid w:val="0016784A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78A7"/>
    <w:rsid w:val="0018134B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1E5D"/>
    <w:rsid w:val="0019390D"/>
    <w:rsid w:val="0019431C"/>
    <w:rsid w:val="0019468E"/>
    <w:rsid w:val="00194EC5"/>
    <w:rsid w:val="00195D47"/>
    <w:rsid w:val="00197D01"/>
    <w:rsid w:val="001A2F51"/>
    <w:rsid w:val="001A308B"/>
    <w:rsid w:val="001A320F"/>
    <w:rsid w:val="001A5F53"/>
    <w:rsid w:val="001A61D5"/>
    <w:rsid w:val="001B03C2"/>
    <w:rsid w:val="001B0946"/>
    <w:rsid w:val="001B19B2"/>
    <w:rsid w:val="001B3F90"/>
    <w:rsid w:val="001B66A7"/>
    <w:rsid w:val="001B7E38"/>
    <w:rsid w:val="001C0C4D"/>
    <w:rsid w:val="001C1AA0"/>
    <w:rsid w:val="001C2082"/>
    <w:rsid w:val="001C2093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48F6"/>
    <w:rsid w:val="001D5074"/>
    <w:rsid w:val="001D560C"/>
    <w:rsid w:val="001D6D85"/>
    <w:rsid w:val="001D7EF9"/>
    <w:rsid w:val="001E080C"/>
    <w:rsid w:val="001E0D41"/>
    <w:rsid w:val="001E14D8"/>
    <w:rsid w:val="001E2445"/>
    <w:rsid w:val="001E268D"/>
    <w:rsid w:val="001E27CD"/>
    <w:rsid w:val="001E331C"/>
    <w:rsid w:val="001E3A6A"/>
    <w:rsid w:val="001E3A7F"/>
    <w:rsid w:val="001E6170"/>
    <w:rsid w:val="001E7CBF"/>
    <w:rsid w:val="001F1D41"/>
    <w:rsid w:val="001F4BD0"/>
    <w:rsid w:val="001F4E8F"/>
    <w:rsid w:val="001F5570"/>
    <w:rsid w:val="001F5AF4"/>
    <w:rsid w:val="001F6CF2"/>
    <w:rsid w:val="001F75A9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06242"/>
    <w:rsid w:val="00207558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0831"/>
    <w:rsid w:val="00232B24"/>
    <w:rsid w:val="00233117"/>
    <w:rsid w:val="0023319E"/>
    <w:rsid w:val="00234018"/>
    <w:rsid w:val="002345D2"/>
    <w:rsid w:val="0023521C"/>
    <w:rsid w:val="00235B81"/>
    <w:rsid w:val="002370BD"/>
    <w:rsid w:val="00237398"/>
    <w:rsid w:val="0023740D"/>
    <w:rsid w:val="00237475"/>
    <w:rsid w:val="0023763E"/>
    <w:rsid w:val="002408E1"/>
    <w:rsid w:val="00241E9F"/>
    <w:rsid w:val="00242239"/>
    <w:rsid w:val="00243130"/>
    <w:rsid w:val="002432A9"/>
    <w:rsid w:val="002433D0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6A9"/>
    <w:rsid w:val="002557BC"/>
    <w:rsid w:val="00255EE9"/>
    <w:rsid w:val="00256304"/>
    <w:rsid w:val="00256D8E"/>
    <w:rsid w:val="00257308"/>
    <w:rsid w:val="00257E40"/>
    <w:rsid w:val="00260F7F"/>
    <w:rsid w:val="00261B46"/>
    <w:rsid w:val="00265448"/>
    <w:rsid w:val="0026585A"/>
    <w:rsid w:val="00265EF7"/>
    <w:rsid w:val="0026617C"/>
    <w:rsid w:val="002672D0"/>
    <w:rsid w:val="00267671"/>
    <w:rsid w:val="0027070E"/>
    <w:rsid w:val="002717B8"/>
    <w:rsid w:val="002748A4"/>
    <w:rsid w:val="00275557"/>
    <w:rsid w:val="00276584"/>
    <w:rsid w:val="00277100"/>
    <w:rsid w:val="00277C6B"/>
    <w:rsid w:val="002802EC"/>
    <w:rsid w:val="00283358"/>
    <w:rsid w:val="00284C69"/>
    <w:rsid w:val="00284D62"/>
    <w:rsid w:val="00286D99"/>
    <w:rsid w:val="00287230"/>
    <w:rsid w:val="00293437"/>
    <w:rsid w:val="00293BD5"/>
    <w:rsid w:val="002949D3"/>
    <w:rsid w:val="00295681"/>
    <w:rsid w:val="00296E06"/>
    <w:rsid w:val="002A028A"/>
    <w:rsid w:val="002A02E9"/>
    <w:rsid w:val="002A095B"/>
    <w:rsid w:val="002A1BDF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A72CD"/>
    <w:rsid w:val="002A7EAD"/>
    <w:rsid w:val="002B0AA9"/>
    <w:rsid w:val="002B1647"/>
    <w:rsid w:val="002B27B7"/>
    <w:rsid w:val="002B2E3F"/>
    <w:rsid w:val="002B2E80"/>
    <w:rsid w:val="002B357E"/>
    <w:rsid w:val="002B35C5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7C9"/>
    <w:rsid w:val="002C2968"/>
    <w:rsid w:val="002C45F0"/>
    <w:rsid w:val="002C4911"/>
    <w:rsid w:val="002C763E"/>
    <w:rsid w:val="002D0C1F"/>
    <w:rsid w:val="002D0E80"/>
    <w:rsid w:val="002D1844"/>
    <w:rsid w:val="002D1DC6"/>
    <w:rsid w:val="002D37E4"/>
    <w:rsid w:val="002D4540"/>
    <w:rsid w:val="002D5578"/>
    <w:rsid w:val="002D6455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B7B"/>
    <w:rsid w:val="002F4EFF"/>
    <w:rsid w:val="002F50A3"/>
    <w:rsid w:val="002F537D"/>
    <w:rsid w:val="002F76D3"/>
    <w:rsid w:val="002F7A66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ABA"/>
    <w:rsid w:val="00310C89"/>
    <w:rsid w:val="0031105E"/>
    <w:rsid w:val="0031285A"/>
    <w:rsid w:val="003148A9"/>
    <w:rsid w:val="00321E27"/>
    <w:rsid w:val="00323EF9"/>
    <w:rsid w:val="00323FE1"/>
    <w:rsid w:val="00325D57"/>
    <w:rsid w:val="003263D8"/>
    <w:rsid w:val="00327562"/>
    <w:rsid w:val="00327A46"/>
    <w:rsid w:val="00327A74"/>
    <w:rsid w:val="00332801"/>
    <w:rsid w:val="00332F56"/>
    <w:rsid w:val="00333449"/>
    <w:rsid w:val="003334DF"/>
    <w:rsid w:val="00333AEA"/>
    <w:rsid w:val="00334D3E"/>
    <w:rsid w:val="003354F7"/>
    <w:rsid w:val="003365F2"/>
    <w:rsid w:val="00336A90"/>
    <w:rsid w:val="00337B01"/>
    <w:rsid w:val="00342284"/>
    <w:rsid w:val="00342899"/>
    <w:rsid w:val="00342B6E"/>
    <w:rsid w:val="00344AC6"/>
    <w:rsid w:val="00344DE0"/>
    <w:rsid w:val="00345EAD"/>
    <w:rsid w:val="00345F7D"/>
    <w:rsid w:val="0035089B"/>
    <w:rsid w:val="00351042"/>
    <w:rsid w:val="0035129D"/>
    <w:rsid w:val="0035133B"/>
    <w:rsid w:val="00352CE2"/>
    <w:rsid w:val="003530A4"/>
    <w:rsid w:val="00353159"/>
    <w:rsid w:val="0035528B"/>
    <w:rsid w:val="00356B69"/>
    <w:rsid w:val="00356DD0"/>
    <w:rsid w:val="00361769"/>
    <w:rsid w:val="003620E2"/>
    <w:rsid w:val="0036330A"/>
    <w:rsid w:val="003644E7"/>
    <w:rsid w:val="003650B3"/>
    <w:rsid w:val="00365752"/>
    <w:rsid w:val="0036639B"/>
    <w:rsid w:val="00370090"/>
    <w:rsid w:val="003705B2"/>
    <w:rsid w:val="003713A0"/>
    <w:rsid w:val="00371850"/>
    <w:rsid w:val="00372428"/>
    <w:rsid w:val="003734F1"/>
    <w:rsid w:val="00377F83"/>
    <w:rsid w:val="00380149"/>
    <w:rsid w:val="0038251B"/>
    <w:rsid w:val="003828EC"/>
    <w:rsid w:val="00382F10"/>
    <w:rsid w:val="00383489"/>
    <w:rsid w:val="003841BD"/>
    <w:rsid w:val="00386971"/>
    <w:rsid w:val="003918BF"/>
    <w:rsid w:val="00392212"/>
    <w:rsid w:val="00392A3B"/>
    <w:rsid w:val="00392F75"/>
    <w:rsid w:val="00394393"/>
    <w:rsid w:val="0039578C"/>
    <w:rsid w:val="00397DB0"/>
    <w:rsid w:val="003A0243"/>
    <w:rsid w:val="003A1E80"/>
    <w:rsid w:val="003A3359"/>
    <w:rsid w:val="003A3486"/>
    <w:rsid w:val="003A46E3"/>
    <w:rsid w:val="003A4B55"/>
    <w:rsid w:val="003A5A09"/>
    <w:rsid w:val="003A69D5"/>
    <w:rsid w:val="003A7239"/>
    <w:rsid w:val="003A7920"/>
    <w:rsid w:val="003B245C"/>
    <w:rsid w:val="003B2C9A"/>
    <w:rsid w:val="003B490D"/>
    <w:rsid w:val="003B5194"/>
    <w:rsid w:val="003B6F33"/>
    <w:rsid w:val="003B7C23"/>
    <w:rsid w:val="003C0334"/>
    <w:rsid w:val="003C044A"/>
    <w:rsid w:val="003C06DE"/>
    <w:rsid w:val="003C0C9C"/>
    <w:rsid w:val="003C2921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36F2"/>
    <w:rsid w:val="003D3C42"/>
    <w:rsid w:val="003D4215"/>
    <w:rsid w:val="003D4298"/>
    <w:rsid w:val="003D4884"/>
    <w:rsid w:val="003D51D2"/>
    <w:rsid w:val="003D5F2F"/>
    <w:rsid w:val="003D786A"/>
    <w:rsid w:val="003E10DF"/>
    <w:rsid w:val="003E13DB"/>
    <w:rsid w:val="003E1C83"/>
    <w:rsid w:val="003E3359"/>
    <w:rsid w:val="003E33CC"/>
    <w:rsid w:val="003E39FB"/>
    <w:rsid w:val="003E486E"/>
    <w:rsid w:val="003E5057"/>
    <w:rsid w:val="003E51FC"/>
    <w:rsid w:val="003E720E"/>
    <w:rsid w:val="003F0061"/>
    <w:rsid w:val="003F1146"/>
    <w:rsid w:val="003F143F"/>
    <w:rsid w:val="003F4427"/>
    <w:rsid w:val="003F4715"/>
    <w:rsid w:val="003F4D2B"/>
    <w:rsid w:val="003F6447"/>
    <w:rsid w:val="003F670A"/>
    <w:rsid w:val="003F6B5A"/>
    <w:rsid w:val="003F70BF"/>
    <w:rsid w:val="003F7347"/>
    <w:rsid w:val="003F7CB4"/>
    <w:rsid w:val="00400197"/>
    <w:rsid w:val="00402F6E"/>
    <w:rsid w:val="0040626A"/>
    <w:rsid w:val="0040738C"/>
    <w:rsid w:val="00407517"/>
    <w:rsid w:val="00407669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2AE6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19CD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6205"/>
    <w:rsid w:val="004620BD"/>
    <w:rsid w:val="004630D2"/>
    <w:rsid w:val="004630F4"/>
    <w:rsid w:val="00463404"/>
    <w:rsid w:val="00463A96"/>
    <w:rsid w:val="00464B7F"/>
    <w:rsid w:val="00465AF5"/>
    <w:rsid w:val="00466628"/>
    <w:rsid w:val="00471811"/>
    <w:rsid w:val="0047185C"/>
    <w:rsid w:val="00471DAA"/>
    <w:rsid w:val="004737DE"/>
    <w:rsid w:val="00474D82"/>
    <w:rsid w:val="0047543A"/>
    <w:rsid w:val="00480D88"/>
    <w:rsid w:val="004810A6"/>
    <w:rsid w:val="004812A1"/>
    <w:rsid w:val="00482969"/>
    <w:rsid w:val="00483075"/>
    <w:rsid w:val="004833B5"/>
    <w:rsid w:val="00484259"/>
    <w:rsid w:val="00484605"/>
    <w:rsid w:val="00484B6D"/>
    <w:rsid w:val="00484DBA"/>
    <w:rsid w:val="00485947"/>
    <w:rsid w:val="00485F78"/>
    <w:rsid w:val="00486FAC"/>
    <w:rsid w:val="004900B6"/>
    <w:rsid w:val="00490268"/>
    <w:rsid w:val="00491D76"/>
    <w:rsid w:val="0049291A"/>
    <w:rsid w:val="00493137"/>
    <w:rsid w:val="00493791"/>
    <w:rsid w:val="00493792"/>
    <w:rsid w:val="00494EA8"/>
    <w:rsid w:val="004956F9"/>
    <w:rsid w:val="004964FE"/>
    <w:rsid w:val="004A04AA"/>
    <w:rsid w:val="004A10C0"/>
    <w:rsid w:val="004A1E11"/>
    <w:rsid w:val="004A234E"/>
    <w:rsid w:val="004A34D2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1E90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80C"/>
    <w:rsid w:val="004D1F47"/>
    <w:rsid w:val="004D2DAF"/>
    <w:rsid w:val="004D5024"/>
    <w:rsid w:val="004D6230"/>
    <w:rsid w:val="004D63C7"/>
    <w:rsid w:val="004D6EAC"/>
    <w:rsid w:val="004E1DEE"/>
    <w:rsid w:val="004E297C"/>
    <w:rsid w:val="004E37E5"/>
    <w:rsid w:val="004E4118"/>
    <w:rsid w:val="004E6C87"/>
    <w:rsid w:val="004E78AE"/>
    <w:rsid w:val="004F3C7A"/>
    <w:rsid w:val="004F3D5E"/>
    <w:rsid w:val="004F45D5"/>
    <w:rsid w:val="004F6BB8"/>
    <w:rsid w:val="004F6DC1"/>
    <w:rsid w:val="004F7AAB"/>
    <w:rsid w:val="00500962"/>
    <w:rsid w:val="00502493"/>
    <w:rsid w:val="005024C3"/>
    <w:rsid w:val="00502E0F"/>
    <w:rsid w:val="0050371F"/>
    <w:rsid w:val="0050379D"/>
    <w:rsid w:val="00503C45"/>
    <w:rsid w:val="005047A8"/>
    <w:rsid w:val="005075EC"/>
    <w:rsid w:val="00511956"/>
    <w:rsid w:val="00512773"/>
    <w:rsid w:val="00513B1B"/>
    <w:rsid w:val="00513C5C"/>
    <w:rsid w:val="005154F8"/>
    <w:rsid w:val="00515B02"/>
    <w:rsid w:val="005164B1"/>
    <w:rsid w:val="005166B5"/>
    <w:rsid w:val="00523D2D"/>
    <w:rsid w:val="00524D3E"/>
    <w:rsid w:val="005257C7"/>
    <w:rsid w:val="005278FF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68F"/>
    <w:rsid w:val="005369FC"/>
    <w:rsid w:val="005375D7"/>
    <w:rsid w:val="00537C81"/>
    <w:rsid w:val="00537F4C"/>
    <w:rsid w:val="00540F4F"/>
    <w:rsid w:val="00542008"/>
    <w:rsid w:val="005423A6"/>
    <w:rsid w:val="005426EB"/>
    <w:rsid w:val="005430E3"/>
    <w:rsid w:val="00543886"/>
    <w:rsid w:val="0054422A"/>
    <w:rsid w:val="0054535A"/>
    <w:rsid w:val="00547711"/>
    <w:rsid w:val="00554297"/>
    <w:rsid w:val="00555D4C"/>
    <w:rsid w:val="005567AE"/>
    <w:rsid w:val="00556AD1"/>
    <w:rsid w:val="00557019"/>
    <w:rsid w:val="0055797C"/>
    <w:rsid w:val="00557F45"/>
    <w:rsid w:val="00563242"/>
    <w:rsid w:val="005647C7"/>
    <w:rsid w:val="00564F25"/>
    <w:rsid w:val="005650A2"/>
    <w:rsid w:val="0056688A"/>
    <w:rsid w:val="00567DD9"/>
    <w:rsid w:val="00570034"/>
    <w:rsid w:val="005716E5"/>
    <w:rsid w:val="00572305"/>
    <w:rsid w:val="00572B9D"/>
    <w:rsid w:val="0057419A"/>
    <w:rsid w:val="00574BFA"/>
    <w:rsid w:val="00575ADB"/>
    <w:rsid w:val="00575AFB"/>
    <w:rsid w:val="00575F65"/>
    <w:rsid w:val="00576A5D"/>
    <w:rsid w:val="0057733A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DC5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6249"/>
    <w:rsid w:val="005B62A1"/>
    <w:rsid w:val="005B6577"/>
    <w:rsid w:val="005B7BD3"/>
    <w:rsid w:val="005B7FB1"/>
    <w:rsid w:val="005C0657"/>
    <w:rsid w:val="005C1283"/>
    <w:rsid w:val="005C2941"/>
    <w:rsid w:val="005C306B"/>
    <w:rsid w:val="005C502B"/>
    <w:rsid w:val="005C63BD"/>
    <w:rsid w:val="005C6F2F"/>
    <w:rsid w:val="005C7101"/>
    <w:rsid w:val="005C7C66"/>
    <w:rsid w:val="005D01AF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06F7"/>
    <w:rsid w:val="00601778"/>
    <w:rsid w:val="006017C1"/>
    <w:rsid w:val="0060272D"/>
    <w:rsid w:val="00604DC0"/>
    <w:rsid w:val="00606A20"/>
    <w:rsid w:val="00611072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10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445"/>
    <w:rsid w:val="00630AB8"/>
    <w:rsid w:val="0063169A"/>
    <w:rsid w:val="00631F18"/>
    <w:rsid w:val="00633007"/>
    <w:rsid w:val="006332CF"/>
    <w:rsid w:val="00633A17"/>
    <w:rsid w:val="00637B37"/>
    <w:rsid w:val="006410DD"/>
    <w:rsid w:val="006411E5"/>
    <w:rsid w:val="0064165D"/>
    <w:rsid w:val="006442B1"/>
    <w:rsid w:val="00644CA0"/>
    <w:rsid w:val="00644ECA"/>
    <w:rsid w:val="00646C10"/>
    <w:rsid w:val="00647780"/>
    <w:rsid w:val="0064790A"/>
    <w:rsid w:val="00650E71"/>
    <w:rsid w:val="00651F5B"/>
    <w:rsid w:val="00651FF9"/>
    <w:rsid w:val="00653DE2"/>
    <w:rsid w:val="0065515C"/>
    <w:rsid w:val="00655C42"/>
    <w:rsid w:val="006561DD"/>
    <w:rsid w:val="006571BC"/>
    <w:rsid w:val="006608A9"/>
    <w:rsid w:val="00661685"/>
    <w:rsid w:val="0066215B"/>
    <w:rsid w:val="00664D74"/>
    <w:rsid w:val="00665FF1"/>
    <w:rsid w:val="006660F2"/>
    <w:rsid w:val="00666366"/>
    <w:rsid w:val="0066688A"/>
    <w:rsid w:val="00666C5A"/>
    <w:rsid w:val="0066706D"/>
    <w:rsid w:val="00667BE4"/>
    <w:rsid w:val="00667BF6"/>
    <w:rsid w:val="006715EC"/>
    <w:rsid w:val="00672462"/>
    <w:rsid w:val="00673E20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0C01"/>
    <w:rsid w:val="00691644"/>
    <w:rsid w:val="00691939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4F39"/>
    <w:rsid w:val="006A51FD"/>
    <w:rsid w:val="006A5246"/>
    <w:rsid w:val="006A5607"/>
    <w:rsid w:val="006A5EF6"/>
    <w:rsid w:val="006B01BD"/>
    <w:rsid w:val="006B0C91"/>
    <w:rsid w:val="006B0E75"/>
    <w:rsid w:val="006B1DEE"/>
    <w:rsid w:val="006B42E9"/>
    <w:rsid w:val="006B6D55"/>
    <w:rsid w:val="006B7E88"/>
    <w:rsid w:val="006C021F"/>
    <w:rsid w:val="006C10EC"/>
    <w:rsid w:val="006C27BD"/>
    <w:rsid w:val="006C2CC1"/>
    <w:rsid w:val="006C3E4C"/>
    <w:rsid w:val="006C4575"/>
    <w:rsid w:val="006C4669"/>
    <w:rsid w:val="006C54F4"/>
    <w:rsid w:val="006C7291"/>
    <w:rsid w:val="006D116C"/>
    <w:rsid w:val="006D1DF2"/>
    <w:rsid w:val="006D2D6F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44F5"/>
    <w:rsid w:val="006E605D"/>
    <w:rsid w:val="006E6F35"/>
    <w:rsid w:val="006E70EE"/>
    <w:rsid w:val="006E7F4D"/>
    <w:rsid w:val="006E7FCF"/>
    <w:rsid w:val="006F37EB"/>
    <w:rsid w:val="006F3875"/>
    <w:rsid w:val="006F3A09"/>
    <w:rsid w:val="006F3D24"/>
    <w:rsid w:val="006F3F5A"/>
    <w:rsid w:val="006F4597"/>
    <w:rsid w:val="006F4DC4"/>
    <w:rsid w:val="006F572E"/>
    <w:rsid w:val="006F5DEF"/>
    <w:rsid w:val="006F77B9"/>
    <w:rsid w:val="0070153E"/>
    <w:rsid w:val="007020DB"/>
    <w:rsid w:val="00703131"/>
    <w:rsid w:val="00705223"/>
    <w:rsid w:val="00705231"/>
    <w:rsid w:val="00707594"/>
    <w:rsid w:val="007101C1"/>
    <w:rsid w:val="00710E29"/>
    <w:rsid w:val="00711596"/>
    <w:rsid w:val="0071359D"/>
    <w:rsid w:val="00713603"/>
    <w:rsid w:val="00714242"/>
    <w:rsid w:val="007147B4"/>
    <w:rsid w:val="00716EF6"/>
    <w:rsid w:val="00717A1F"/>
    <w:rsid w:val="00720318"/>
    <w:rsid w:val="00720618"/>
    <w:rsid w:val="007215C4"/>
    <w:rsid w:val="0072170B"/>
    <w:rsid w:val="007219A5"/>
    <w:rsid w:val="0072285E"/>
    <w:rsid w:val="00724245"/>
    <w:rsid w:val="007249EA"/>
    <w:rsid w:val="00724E73"/>
    <w:rsid w:val="00724F4B"/>
    <w:rsid w:val="00725217"/>
    <w:rsid w:val="00725D89"/>
    <w:rsid w:val="0072686A"/>
    <w:rsid w:val="007279D3"/>
    <w:rsid w:val="00731DC2"/>
    <w:rsid w:val="00732FA9"/>
    <w:rsid w:val="007375BF"/>
    <w:rsid w:val="00742924"/>
    <w:rsid w:val="00742A1D"/>
    <w:rsid w:val="00744B75"/>
    <w:rsid w:val="00744CCC"/>
    <w:rsid w:val="00745C87"/>
    <w:rsid w:val="0074750E"/>
    <w:rsid w:val="0074763B"/>
    <w:rsid w:val="00750770"/>
    <w:rsid w:val="007510CE"/>
    <w:rsid w:val="00751600"/>
    <w:rsid w:val="00751F78"/>
    <w:rsid w:val="00752898"/>
    <w:rsid w:val="00753231"/>
    <w:rsid w:val="0075534B"/>
    <w:rsid w:val="00756A6B"/>
    <w:rsid w:val="007573E3"/>
    <w:rsid w:val="00761B6C"/>
    <w:rsid w:val="00761DB4"/>
    <w:rsid w:val="00762433"/>
    <w:rsid w:val="00762EE1"/>
    <w:rsid w:val="007635E3"/>
    <w:rsid w:val="0076386D"/>
    <w:rsid w:val="00763BBC"/>
    <w:rsid w:val="00763EBF"/>
    <w:rsid w:val="007642E5"/>
    <w:rsid w:val="00765E53"/>
    <w:rsid w:val="0076609C"/>
    <w:rsid w:val="0076744F"/>
    <w:rsid w:val="00772EAF"/>
    <w:rsid w:val="00772F91"/>
    <w:rsid w:val="0077344A"/>
    <w:rsid w:val="00773B03"/>
    <w:rsid w:val="00774E03"/>
    <w:rsid w:val="00776ED1"/>
    <w:rsid w:val="0078003A"/>
    <w:rsid w:val="007805AC"/>
    <w:rsid w:val="00783B28"/>
    <w:rsid w:val="00783E02"/>
    <w:rsid w:val="00784039"/>
    <w:rsid w:val="00784197"/>
    <w:rsid w:val="00785347"/>
    <w:rsid w:val="0078599E"/>
    <w:rsid w:val="00786528"/>
    <w:rsid w:val="00791014"/>
    <w:rsid w:val="0079123C"/>
    <w:rsid w:val="007927A4"/>
    <w:rsid w:val="0079280D"/>
    <w:rsid w:val="00794A51"/>
    <w:rsid w:val="00795AF4"/>
    <w:rsid w:val="00796646"/>
    <w:rsid w:val="0079675D"/>
    <w:rsid w:val="00796A2E"/>
    <w:rsid w:val="00797783"/>
    <w:rsid w:val="007A0698"/>
    <w:rsid w:val="007A0851"/>
    <w:rsid w:val="007A098C"/>
    <w:rsid w:val="007A0BDB"/>
    <w:rsid w:val="007A1323"/>
    <w:rsid w:val="007A1396"/>
    <w:rsid w:val="007A181B"/>
    <w:rsid w:val="007A1A4A"/>
    <w:rsid w:val="007A28CB"/>
    <w:rsid w:val="007A477B"/>
    <w:rsid w:val="007A5250"/>
    <w:rsid w:val="007A61DA"/>
    <w:rsid w:val="007A6AA2"/>
    <w:rsid w:val="007B049B"/>
    <w:rsid w:val="007B09D3"/>
    <w:rsid w:val="007B1556"/>
    <w:rsid w:val="007B18CC"/>
    <w:rsid w:val="007B1DC8"/>
    <w:rsid w:val="007B5764"/>
    <w:rsid w:val="007B5A1F"/>
    <w:rsid w:val="007B6DDC"/>
    <w:rsid w:val="007C0BC7"/>
    <w:rsid w:val="007C0C4E"/>
    <w:rsid w:val="007C1A59"/>
    <w:rsid w:val="007C1DAF"/>
    <w:rsid w:val="007C27A2"/>
    <w:rsid w:val="007C28ED"/>
    <w:rsid w:val="007C6792"/>
    <w:rsid w:val="007C7925"/>
    <w:rsid w:val="007C7AE8"/>
    <w:rsid w:val="007C7B91"/>
    <w:rsid w:val="007C7F07"/>
    <w:rsid w:val="007D2794"/>
    <w:rsid w:val="007E032E"/>
    <w:rsid w:val="007E0AF3"/>
    <w:rsid w:val="007E2E4D"/>
    <w:rsid w:val="007E3E9B"/>
    <w:rsid w:val="007E72E5"/>
    <w:rsid w:val="007E79C2"/>
    <w:rsid w:val="007F0082"/>
    <w:rsid w:val="007F1F21"/>
    <w:rsid w:val="007F383C"/>
    <w:rsid w:val="007F791F"/>
    <w:rsid w:val="007F79FD"/>
    <w:rsid w:val="007F7A11"/>
    <w:rsid w:val="008011EC"/>
    <w:rsid w:val="0080298E"/>
    <w:rsid w:val="00802A58"/>
    <w:rsid w:val="00803598"/>
    <w:rsid w:val="00803757"/>
    <w:rsid w:val="00803EB6"/>
    <w:rsid w:val="008047AE"/>
    <w:rsid w:val="00804CF1"/>
    <w:rsid w:val="008053D6"/>
    <w:rsid w:val="00805EDE"/>
    <w:rsid w:val="00806D90"/>
    <w:rsid w:val="00807248"/>
    <w:rsid w:val="00810506"/>
    <w:rsid w:val="00810D1C"/>
    <w:rsid w:val="0081360E"/>
    <w:rsid w:val="00813932"/>
    <w:rsid w:val="00815A52"/>
    <w:rsid w:val="00815A85"/>
    <w:rsid w:val="00817298"/>
    <w:rsid w:val="008177FB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0D9"/>
    <w:rsid w:val="00834367"/>
    <w:rsid w:val="00834983"/>
    <w:rsid w:val="008356FA"/>
    <w:rsid w:val="008357D8"/>
    <w:rsid w:val="00836156"/>
    <w:rsid w:val="00836B5D"/>
    <w:rsid w:val="00837342"/>
    <w:rsid w:val="00837830"/>
    <w:rsid w:val="00840285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1C1B"/>
    <w:rsid w:val="00883976"/>
    <w:rsid w:val="008855A5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A75"/>
    <w:rsid w:val="008D0565"/>
    <w:rsid w:val="008D2ECC"/>
    <w:rsid w:val="008D3ABD"/>
    <w:rsid w:val="008D4525"/>
    <w:rsid w:val="008D6A4E"/>
    <w:rsid w:val="008D73B4"/>
    <w:rsid w:val="008D779E"/>
    <w:rsid w:val="008E4F3C"/>
    <w:rsid w:val="008F063B"/>
    <w:rsid w:val="008F27E5"/>
    <w:rsid w:val="008F2BFD"/>
    <w:rsid w:val="0090020D"/>
    <w:rsid w:val="00900DFE"/>
    <w:rsid w:val="00901540"/>
    <w:rsid w:val="00901DDE"/>
    <w:rsid w:val="00903A5A"/>
    <w:rsid w:val="009044EF"/>
    <w:rsid w:val="00905D65"/>
    <w:rsid w:val="00910CA8"/>
    <w:rsid w:val="0091118F"/>
    <w:rsid w:val="009117FB"/>
    <w:rsid w:val="009127BF"/>
    <w:rsid w:val="0091386F"/>
    <w:rsid w:val="0091444B"/>
    <w:rsid w:val="00914DCE"/>
    <w:rsid w:val="00915030"/>
    <w:rsid w:val="00915FA4"/>
    <w:rsid w:val="00917127"/>
    <w:rsid w:val="00917A7F"/>
    <w:rsid w:val="009203F4"/>
    <w:rsid w:val="00920DA6"/>
    <w:rsid w:val="0092184D"/>
    <w:rsid w:val="00921C33"/>
    <w:rsid w:val="00921E9E"/>
    <w:rsid w:val="0092270D"/>
    <w:rsid w:val="00922DDB"/>
    <w:rsid w:val="00922E6B"/>
    <w:rsid w:val="00922F9D"/>
    <w:rsid w:val="00922FAA"/>
    <w:rsid w:val="009233D6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2F03"/>
    <w:rsid w:val="009438AA"/>
    <w:rsid w:val="00945AEB"/>
    <w:rsid w:val="00945BE0"/>
    <w:rsid w:val="009463BD"/>
    <w:rsid w:val="00947E07"/>
    <w:rsid w:val="00947F52"/>
    <w:rsid w:val="00950599"/>
    <w:rsid w:val="009527B1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44AB"/>
    <w:rsid w:val="00966D25"/>
    <w:rsid w:val="00967691"/>
    <w:rsid w:val="009677E5"/>
    <w:rsid w:val="00970F5F"/>
    <w:rsid w:val="00971800"/>
    <w:rsid w:val="009719C8"/>
    <w:rsid w:val="00971CB2"/>
    <w:rsid w:val="00972D00"/>
    <w:rsid w:val="00972E39"/>
    <w:rsid w:val="009734BC"/>
    <w:rsid w:val="009744FF"/>
    <w:rsid w:val="00974A68"/>
    <w:rsid w:val="00975795"/>
    <w:rsid w:val="00975BFE"/>
    <w:rsid w:val="00975CF5"/>
    <w:rsid w:val="00976446"/>
    <w:rsid w:val="00976A1D"/>
    <w:rsid w:val="00976F68"/>
    <w:rsid w:val="00977329"/>
    <w:rsid w:val="00977974"/>
    <w:rsid w:val="00977A8C"/>
    <w:rsid w:val="00980802"/>
    <w:rsid w:val="00981D70"/>
    <w:rsid w:val="00981ED3"/>
    <w:rsid w:val="009829CF"/>
    <w:rsid w:val="0098330F"/>
    <w:rsid w:val="00983CFB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5D73"/>
    <w:rsid w:val="009A6026"/>
    <w:rsid w:val="009A60C4"/>
    <w:rsid w:val="009A625C"/>
    <w:rsid w:val="009B0B75"/>
    <w:rsid w:val="009B227D"/>
    <w:rsid w:val="009B3F68"/>
    <w:rsid w:val="009B42B6"/>
    <w:rsid w:val="009B47C0"/>
    <w:rsid w:val="009C07C7"/>
    <w:rsid w:val="009C1227"/>
    <w:rsid w:val="009C1D1C"/>
    <w:rsid w:val="009C70F5"/>
    <w:rsid w:val="009C788E"/>
    <w:rsid w:val="009D0441"/>
    <w:rsid w:val="009D07B6"/>
    <w:rsid w:val="009D0F87"/>
    <w:rsid w:val="009D14C2"/>
    <w:rsid w:val="009D1516"/>
    <w:rsid w:val="009D1607"/>
    <w:rsid w:val="009D2C4A"/>
    <w:rsid w:val="009D3307"/>
    <w:rsid w:val="009D56B4"/>
    <w:rsid w:val="009D5CCB"/>
    <w:rsid w:val="009D670F"/>
    <w:rsid w:val="009D76AB"/>
    <w:rsid w:val="009D7E4C"/>
    <w:rsid w:val="009E01B7"/>
    <w:rsid w:val="009E366A"/>
    <w:rsid w:val="009E376D"/>
    <w:rsid w:val="009E4F33"/>
    <w:rsid w:val="009E619E"/>
    <w:rsid w:val="009F1757"/>
    <w:rsid w:val="009F1E41"/>
    <w:rsid w:val="009F2150"/>
    <w:rsid w:val="009F2648"/>
    <w:rsid w:val="009F3341"/>
    <w:rsid w:val="009F5C44"/>
    <w:rsid w:val="009F615E"/>
    <w:rsid w:val="009F6675"/>
    <w:rsid w:val="009F6686"/>
    <w:rsid w:val="009F70EF"/>
    <w:rsid w:val="009F79F4"/>
    <w:rsid w:val="00A03598"/>
    <w:rsid w:val="00A06176"/>
    <w:rsid w:val="00A07D51"/>
    <w:rsid w:val="00A07F35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12E9"/>
    <w:rsid w:val="00A23150"/>
    <w:rsid w:val="00A23753"/>
    <w:rsid w:val="00A23A40"/>
    <w:rsid w:val="00A2432C"/>
    <w:rsid w:val="00A247EE"/>
    <w:rsid w:val="00A25104"/>
    <w:rsid w:val="00A2539F"/>
    <w:rsid w:val="00A25DA3"/>
    <w:rsid w:val="00A275B3"/>
    <w:rsid w:val="00A30AA5"/>
    <w:rsid w:val="00A30DF3"/>
    <w:rsid w:val="00A33D0D"/>
    <w:rsid w:val="00A344F2"/>
    <w:rsid w:val="00A3474E"/>
    <w:rsid w:val="00A3482A"/>
    <w:rsid w:val="00A35604"/>
    <w:rsid w:val="00A35707"/>
    <w:rsid w:val="00A35D7B"/>
    <w:rsid w:val="00A3708C"/>
    <w:rsid w:val="00A40383"/>
    <w:rsid w:val="00A40F30"/>
    <w:rsid w:val="00A41AC9"/>
    <w:rsid w:val="00A41B30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4884"/>
    <w:rsid w:val="00A551BF"/>
    <w:rsid w:val="00A5561B"/>
    <w:rsid w:val="00A55ECC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6A6E"/>
    <w:rsid w:val="00A77152"/>
    <w:rsid w:val="00A808DF"/>
    <w:rsid w:val="00A81540"/>
    <w:rsid w:val="00A834F4"/>
    <w:rsid w:val="00A8352D"/>
    <w:rsid w:val="00A839C6"/>
    <w:rsid w:val="00A843D3"/>
    <w:rsid w:val="00A854E0"/>
    <w:rsid w:val="00A85F3A"/>
    <w:rsid w:val="00A906DF"/>
    <w:rsid w:val="00A91B87"/>
    <w:rsid w:val="00A91D2F"/>
    <w:rsid w:val="00A926AB"/>
    <w:rsid w:val="00A93368"/>
    <w:rsid w:val="00A95AA9"/>
    <w:rsid w:val="00A96300"/>
    <w:rsid w:val="00A96AD6"/>
    <w:rsid w:val="00A96B04"/>
    <w:rsid w:val="00A97EEF"/>
    <w:rsid w:val="00AA0D1B"/>
    <w:rsid w:val="00AA138E"/>
    <w:rsid w:val="00AA16B2"/>
    <w:rsid w:val="00AA3906"/>
    <w:rsid w:val="00AA438C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C591E"/>
    <w:rsid w:val="00AD007A"/>
    <w:rsid w:val="00AD1ACC"/>
    <w:rsid w:val="00AD31DF"/>
    <w:rsid w:val="00AD4DE3"/>
    <w:rsid w:val="00AD5784"/>
    <w:rsid w:val="00AD634A"/>
    <w:rsid w:val="00AD64FC"/>
    <w:rsid w:val="00AD79EA"/>
    <w:rsid w:val="00AE0E06"/>
    <w:rsid w:val="00AE1F6B"/>
    <w:rsid w:val="00AE2583"/>
    <w:rsid w:val="00AE3712"/>
    <w:rsid w:val="00AE56DD"/>
    <w:rsid w:val="00AE57D1"/>
    <w:rsid w:val="00AE7BEF"/>
    <w:rsid w:val="00AE7D28"/>
    <w:rsid w:val="00AF1DB2"/>
    <w:rsid w:val="00AF35DE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16BD"/>
    <w:rsid w:val="00B2537D"/>
    <w:rsid w:val="00B25BBD"/>
    <w:rsid w:val="00B2619D"/>
    <w:rsid w:val="00B27042"/>
    <w:rsid w:val="00B2711A"/>
    <w:rsid w:val="00B274A5"/>
    <w:rsid w:val="00B323CF"/>
    <w:rsid w:val="00B330AE"/>
    <w:rsid w:val="00B33D37"/>
    <w:rsid w:val="00B33EF5"/>
    <w:rsid w:val="00B35326"/>
    <w:rsid w:val="00B35AA6"/>
    <w:rsid w:val="00B360A2"/>
    <w:rsid w:val="00B3783D"/>
    <w:rsid w:val="00B37DC0"/>
    <w:rsid w:val="00B40B75"/>
    <w:rsid w:val="00B40C59"/>
    <w:rsid w:val="00B42BA1"/>
    <w:rsid w:val="00B43075"/>
    <w:rsid w:val="00B4562A"/>
    <w:rsid w:val="00B45EA5"/>
    <w:rsid w:val="00B46022"/>
    <w:rsid w:val="00B47FAA"/>
    <w:rsid w:val="00B502C6"/>
    <w:rsid w:val="00B510A4"/>
    <w:rsid w:val="00B51E69"/>
    <w:rsid w:val="00B51E99"/>
    <w:rsid w:val="00B53E49"/>
    <w:rsid w:val="00B545D4"/>
    <w:rsid w:val="00B546DE"/>
    <w:rsid w:val="00B5513E"/>
    <w:rsid w:val="00B56370"/>
    <w:rsid w:val="00B566AD"/>
    <w:rsid w:val="00B56D36"/>
    <w:rsid w:val="00B56D7C"/>
    <w:rsid w:val="00B57627"/>
    <w:rsid w:val="00B60634"/>
    <w:rsid w:val="00B61588"/>
    <w:rsid w:val="00B61EC2"/>
    <w:rsid w:val="00B62D94"/>
    <w:rsid w:val="00B6359B"/>
    <w:rsid w:val="00B653CC"/>
    <w:rsid w:val="00B66A29"/>
    <w:rsid w:val="00B66C2E"/>
    <w:rsid w:val="00B67F2C"/>
    <w:rsid w:val="00B70096"/>
    <w:rsid w:val="00B702D2"/>
    <w:rsid w:val="00B7055F"/>
    <w:rsid w:val="00B71E38"/>
    <w:rsid w:val="00B73E00"/>
    <w:rsid w:val="00B76468"/>
    <w:rsid w:val="00B76EB9"/>
    <w:rsid w:val="00B771C5"/>
    <w:rsid w:val="00B80B0B"/>
    <w:rsid w:val="00B81368"/>
    <w:rsid w:val="00B8193E"/>
    <w:rsid w:val="00B82196"/>
    <w:rsid w:val="00B83DB7"/>
    <w:rsid w:val="00B84673"/>
    <w:rsid w:val="00B84B7A"/>
    <w:rsid w:val="00B8522B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37CD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5FF3"/>
    <w:rsid w:val="00BD684F"/>
    <w:rsid w:val="00BE0013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29D6"/>
    <w:rsid w:val="00C03553"/>
    <w:rsid w:val="00C03D3C"/>
    <w:rsid w:val="00C03FF0"/>
    <w:rsid w:val="00C079E7"/>
    <w:rsid w:val="00C100DF"/>
    <w:rsid w:val="00C104F8"/>
    <w:rsid w:val="00C10D58"/>
    <w:rsid w:val="00C11708"/>
    <w:rsid w:val="00C1428C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0A5"/>
    <w:rsid w:val="00C71118"/>
    <w:rsid w:val="00C71E9B"/>
    <w:rsid w:val="00C726B7"/>
    <w:rsid w:val="00C729EA"/>
    <w:rsid w:val="00C73B7F"/>
    <w:rsid w:val="00C73D3A"/>
    <w:rsid w:val="00C743E4"/>
    <w:rsid w:val="00C75370"/>
    <w:rsid w:val="00C7590F"/>
    <w:rsid w:val="00C7626E"/>
    <w:rsid w:val="00C80C39"/>
    <w:rsid w:val="00C81828"/>
    <w:rsid w:val="00C82411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6CDB"/>
    <w:rsid w:val="00CA7C65"/>
    <w:rsid w:val="00CA7E26"/>
    <w:rsid w:val="00CB0230"/>
    <w:rsid w:val="00CB1FEF"/>
    <w:rsid w:val="00CB2BBD"/>
    <w:rsid w:val="00CB2D48"/>
    <w:rsid w:val="00CB3500"/>
    <w:rsid w:val="00CB3666"/>
    <w:rsid w:val="00CB40B5"/>
    <w:rsid w:val="00CB45F3"/>
    <w:rsid w:val="00CB5522"/>
    <w:rsid w:val="00CB7599"/>
    <w:rsid w:val="00CC2860"/>
    <w:rsid w:val="00CC322F"/>
    <w:rsid w:val="00CC3308"/>
    <w:rsid w:val="00CC42C6"/>
    <w:rsid w:val="00CC5904"/>
    <w:rsid w:val="00CC6C06"/>
    <w:rsid w:val="00CD0AE7"/>
    <w:rsid w:val="00CD0BED"/>
    <w:rsid w:val="00CD2BF1"/>
    <w:rsid w:val="00CD348A"/>
    <w:rsid w:val="00CD4030"/>
    <w:rsid w:val="00CD41F5"/>
    <w:rsid w:val="00CD4C2F"/>
    <w:rsid w:val="00CD51ED"/>
    <w:rsid w:val="00CD5DC2"/>
    <w:rsid w:val="00CD6226"/>
    <w:rsid w:val="00CD66ED"/>
    <w:rsid w:val="00CD734C"/>
    <w:rsid w:val="00CE0AED"/>
    <w:rsid w:val="00CE1E84"/>
    <w:rsid w:val="00CE2A42"/>
    <w:rsid w:val="00CE4592"/>
    <w:rsid w:val="00CE4C1F"/>
    <w:rsid w:val="00CE5AEB"/>
    <w:rsid w:val="00CE5DC5"/>
    <w:rsid w:val="00CF558B"/>
    <w:rsid w:val="00CF6FF0"/>
    <w:rsid w:val="00CF7350"/>
    <w:rsid w:val="00D00238"/>
    <w:rsid w:val="00D009BC"/>
    <w:rsid w:val="00D01E20"/>
    <w:rsid w:val="00D02A53"/>
    <w:rsid w:val="00D02E60"/>
    <w:rsid w:val="00D049ED"/>
    <w:rsid w:val="00D050A6"/>
    <w:rsid w:val="00D064AC"/>
    <w:rsid w:val="00D1065A"/>
    <w:rsid w:val="00D10FD5"/>
    <w:rsid w:val="00D11253"/>
    <w:rsid w:val="00D113CC"/>
    <w:rsid w:val="00D12D71"/>
    <w:rsid w:val="00D13CA0"/>
    <w:rsid w:val="00D13E29"/>
    <w:rsid w:val="00D15536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837"/>
    <w:rsid w:val="00D41F58"/>
    <w:rsid w:val="00D434A6"/>
    <w:rsid w:val="00D43823"/>
    <w:rsid w:val="00D44321"/>
    <w:rsid w:val="00D4574C"/>
    <w:rsid w:val="00D45DD4"/>
    <w:rsid w:val="00D47467"/>
    <w:rsid w:val="00D47C20"/>
    <w:rsid w:val="00D5121F"/>
    <w:rsid w:val="00D52DC4"/>
    <w:rsid w:val="00D53180"/>
    <w:rsid w:val="00D5329A"/>
    <w:rsid w:val="00D54560"/>
    <w:rsid w:val="00D550E8"/>
    <w:rsid w:val="00D551FD"/>
    <w:rsid w:val="00D60E31"/>
    <w:rsid w:val="00D616AD"/>
    <w:rsid w:val="00D62750"/>
    <w:rsid w:val="00D63A83"/>
    <w:rsid w:val="00D63C4E"/>
    <w:rsid w:val="00D64050"/>
    <w:rsid w:val="00D640A5"/>
    <w:rsid w:val="00D6486F"/>
    <w:rsid w:val="00D65EC9"/>
    <w:rsid w:val="00D6661E"/>
    <w:rsid w:val="00D66820"/>
    <w:rsid w:val="00D66F63"/>
    <w:rsid w:val="00D71CC1"/>
    <w:rsid w:val="00D7215F"/>
    <w:rsid w:val="00D74B0D"/>
    <w:rsid w:val="00D74E6E"/>
    <w:rsid w:val="00D75251"/>
    <w:rsid w:val="00D75391"/>
    <w:rsid w:val="00D771AF"/>
    <w:rsid w:val="00D7733D"/>
    <w:rsid w:val="00D77B34"/>
    <w:rsid w:val="00D77E9B"/>
    <w:rsid w:val="00D80F13"/>
    <w:rsid w:val="00D826EA"/>
    <w:rsid w:val="00D82CF2"/>
    <w:rsid w:val="00D84079"/>
    <w:rsid w:val="00D84BBD"/>
    <w:rsid w:val="00D850EC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43B"/>
    <w:rsid w:val="00D94556"/>
    <w:rsid w:val="00D94DE9"/>
    <w:rsid w:val="00D950A6"/>
    <w:rsid w:val="00D9532E"/>
    <w:rsid w:val="00D95DBE"/>
    <w:rsid w:val="00D96AE0"/>
    <w:rsid w:val="00D9727E"/>
    <w:rsid w:val="00D97B70"/>
    <w:rsid w:val="00DA005C"/>
    <w:rsid w:val="00DA1080"/>
    <w:rsid w:val="00DA171D"/>
    <w:rsid w:val="00DA1C18"/>
    <w:rsid w:val="00DA1D9A"/>
    <w:rsid w:val="00DA1FBA"/>
    <w:rsid w:val="00DA38DB"/>
    <w:rsid w:val="00DA591C"/>
    <w:rsid w:val="00DA6058"/>
    <w:rsid w:val="00DA74EF"/>
    <w:rsid w:val="00DB23F0"/>
    <w:rsid w:val="00DB2C2E"/>
    <w:rsid w:val="00DB2DD6"/>
    <w:rsid w:val="00DB71DF"/>
    <w:rsid w:val="00DB7487"/>
    <w:rsid w:val="00DB78F4"/>
    <w:rsid w:val="00DC0305"/>
    <w:rsid w:val="00DC0BE0"/>
    <w:rsid w:val="00DC22A6"/>
    <w:rsid w:val="00DC27DC"/>
    <w:rsid w:val="00DC6A0B"/>
    <w:rsid w:val="00DC719E"/>
    <w:rsid w:val="00DD1738"/>
    <w:rsid w:val="00DD183D"/>
    <w:rsid w:val="00DD1996"/>
    <w:rsid w:val="00DD1D9B"/>
    <w:rsid w:val="00DD2353"/>
    <w:rsid w:val="00DD25AD"/>
    <w:rsid w:val="00DD2648"/>
    <w:rsid w:val="00DD3533"/>
    <w:rsid w:val="00DD3A99"/>
    <w:rsid w:val="00DD4F83"/>
    <w:rsid w:val="00DD607B"/>
    <w:rsid w:val="00DD6755"/>
    <w:rsid w:val="00DD6A5B"/>
    <w:rsid w:val="00DE01EE"/>
    <w:rsid w:val="00DE1442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AFE"/>
    <w:rsid w:val="00E04F00"/>
    <w:rsid w:val="00E0512E"/>
    <w:rsid w:val="00E053ED"/>
    <w:rsid w:val="00E06E6B"/>
    <w:rsid w:val="00E07FB4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05F6"/>
    <w:rsid w:val="00E61973"/>
    <w:rsid w:val="00E61D04"/>
    <w:rsid w:val="00E631D3"/>
    <w:rsid w:val="00E63FAA"/>
    <w:rsid w:val="00E64BAD"/>
    <w:rsid w:val="00E66B22"/>
    <w:rsid w:val="00E66D1A"/>
    <w:rsid w:val="00E70533"/>
    <w:rsid w:val="00E71B06"/>
    <w:rsid w:val="00E71BC0"/>
    <w:rsid w:val="00E73F2A"/>
    <w:rsid w:val="00E743AA"/>
    <w:rsid w:val="00E74D84"/>
    <w:rsid w:val="00E758C3"/>
    <w:rsid w:val="00E75FF8"/>
    <w:rsid w:val="00E76927"/>
    <w:rsid w:val="00E809AE"/>
    <w:rsid w:val="00E83EDE"/>
    <w:rsid w:val="00E84CB5"/>
    <w:rsid w:val="00E85C1C"/>
    <w:rsid w:val="00E8633A"/>
    <w:rsid w:val="00E86AA1"/>
    <w:rsid w:val="00E872E8"/>
    <w:rsid w:val="00E87600"/>
    <w:rsid w:val="00E87D21"/>
    <w:rsid w:val="00E93010"/>
    <w:rsid w:val="00E941A9"/>
    <w:rsid w:val="00E943BE"/>
    <w:rsid w:val="00E95B7C"/>
    <w:rsid w:val="00EA09B1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5DBB"/>
    <w:rsid w:val="00EC6DF3"/>
    <w:rsid w:val="00EC6E79"/>
    <w:rsid w:val="00ED0534"/>
    <w:rsid w:val="00ED0981"/>
    <w:rsid w:val="00ED1194"/>
    <w:rsid w:val="00ED282B"/>
    <w:rsid w:val="00ED31CE"/>
    <w:rsid w:val="00ED4361"/>
    <w:rsid w:val="00ED48B4"/>
    <w:rsid w:val="00ED5069"/>
    <w:rsid w:val="00ED5492"/>
    <w:rsid w:val="00ED5644"/>
    <w:rsid w:val="00ED7239"/>
    <w:rsid w:val="00ED7B40"/>
    <w:rsid w:val="00EE0F74"/>
    <w:rsid w:val="00EE4DD5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178B"/>
    <w:rsid w:val="00F026FA"/>
    <w:rsid w:val="00F03AD2"/>
    <w:rsid w:val="00F03C28"/>
    <w:rsid w:val="00F040A8"/>
    <w:rsid w:val="00F04E82"/>
    <w:rsid w:val="00F051F9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2925"/>
    <w:rsid w:val="00F1326D"/>
    <w:rsid w:val="00F13713"/>
    <w:rsid w:val="00F13990"/>
    <w:rsid w:val="00F16AB6"/>
    <w:rsid w:val="00F1701D"/>
    <w:rsid w:val="00F21A58"/>
    <w:rsid w:val="00F22367"/>
    <w:rsid w:val="00F2238D"/>
    <w:rsid w:val="00F22FE8"/>
    <w:rsid w:val="00F23394"/>
    <w:rsid w:val="00F24198"/>
    <w:rsid w:val="00F24742"/>
    <w:rsid w:val="00F252D8"/>
    <w:rsid w:val="00F25766"/>
    <w:rsid w:val="00F26CE5"/>
    <w:rsid w:val="00F270B7"/>
    <w:rsid w:val="00F27FB6"/>
    <w:rsid w:val="00F3003B"/>
    <w:rsid w:val="00F3043C"/>
    <w:rsid w:val="00F31158"/>
    <w:rsid w:val="00F328F0"/>
    <w:rsid w:val="00F334A5"/>
    <w:rsid w:val="00F34A4C"/>
    <w:rsid w:val="00F35A83"/>
    <w:rsid w:val="00F362C3"/>
    <w:rsid w:val="00F37876"/>
    <w:rsid w:val="00F40117"/>
    <w:rsid w:val="00F41019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4EBF"/>
    <w:rsid w:val="00F5500B"/>
    <w:rsid w:val="00F57428"/>
    <w:rsid w:val="00F579C1"/>
    <w:rsid w:val="00F602A4"/>
    <w:rsid w:val="00F6265D"/>
    <w:rsid w:val="00F6313B"/>
    <w:rsid w:val="00F65629"/>
    <w:rsid w:val="00F66AEA"/>
    <w:rsid w:val="00F66B57"/>
    <w:rsid w:val="00F66C8C"/>
    <w:rsid w:val="00F71419"/>
    <w:rsid w:val="00F716C8"/>
    <w:rsid w:val="00F72206"/>
    <w:rsid w:val="00F73B40"/>
    <w:rsid w:val="00F74054"/>
    <w:rsid w:val="00F75587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2629"/>
    <w:rsid w:val="00F93048"/>
    <w:rsid w:val="00F9377B"/>
    <w:rsid w:val="00F938C9"/>
    <w:rsid w:val="00F95D58"/>
    <w:rsid w:val="00F9633D"/>
    <w:rsid w:val="00F96589"/>
    <w:rsid w:val="00F974D0"/>
    <w:rsid w:val="00F97F96"/>
    <w:rsid w:val="00FA0310"/>
    <w:rsid w:val="00FA0760"/>
    <w:rsid w:val="00FA1436"/>
    <w:rsid w:val="00FA2C6A"/>
    <w:rsid w:val="00FA2C70"/>
    <w:rsid w:val="00FA2D45"/>
    <w:rsid w:val="00FA2D46"/>
    <w:rsid w:val="00FA47E6"/>
    <w:rsid w:val="00FA49E3"/>
    <w:rsid w:val="00FA5464"/>
    <w:rsid w:val="00FA596F"/>
    <w:rsid w:val="00FB0F2F"/>
    <w:rsid w:val="00FB13C2"/>
    <w:rsid w:val="00FB183A"/>
    <w:rsid w:val="00FB2800"/>
    <w:rsid w:val="00FB2D4B"/>
    <w:rsid w:val="00FB2F7F"/>
    <w:rsid w:val="00FB4F9D"/>
    <w:rsid w:val="00FB6D75"/>
    <w:rsid w:val="00FB74F5"/>
    <w:rsid w:val="00FB7947"/>
    <w:rsid w:val="00FC063C"/>
    <w:rsid w:val="00FC2364"/>
    <w:rsid w:val="00FC2E00"/>
    <w:rsid w:val="00FC33F8"/>
    <w:rsid w:val="00FC4398"/>
    <w:rsid w:val="00FC5EFF"/>
    <w:rsid w:val="00FC61E1"/>
    <w:rsid w:val="00FC6B29"/>
    <w:rsid w:val="00FC7138"/>
    <w:rsid w:val="00FC713E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D53CA"/>
    <w:rsid w:val="00FE0391"/>
    <w:rsid w:val="00FE0B6A"/>
    <w:rsid w:val="00FE581F"/>
    <w:rsid w:val="00FE5C09"/>
    <w:rsid w:val="00FE6D1D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D9727E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72D00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9343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klienci-indywidualni/ubezpieczenia/ubezpieczenie-ochrona-na-wypade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banys@velobank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gacz.pl/Liczba,wypadkow,na,polskich,drogach,znowu,rosnie,Pierwszy,kwartal,2024,roku,zapowiada,sie,tragicznie,49625.html" TargetMode="External"/><Relationship Id="rId1" Type="http://schemas.openxmlformats.org/officeDocument/2006/relationships/hyperlink" Target="https://stat.gov.pl/obszary-tematyczne/rynek-pracy/warunki-pracy-wypadki-przy-pracy/wypadki-przy-pracy-w-1-kwartale-2024-roku,3,5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09253-0270-40EB-82ED-D92FD396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12</cp:revision>
  <dcterms:created xsi:type="dcterms:W3CDTF">2024-09-27T09:40:00Z</dcterms:created>
  <dcterms:modified xsi:type="dcterms:W3CDTF">2024-09-30T08:32:00Z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2024-09-18T10:39:22Z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fbd4ed3a-570e-48d1-8e86-6d847fd70873</vt:lpwstr>
  </property>
  <property fmtid="{D5CDD505-2E9C-101B-9397-08002B2CF9AE}" pid="8" name="MSIP_Label_48ed5431-0ab7-4c1b-98f4-d4e50f674d02_ContentBits">
    <vt:lpwstr>0</vt:lpwstr>
  </property>
</Properties>
</file>